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7557A" w14:textId="1B222687" w:rsidR="00024D2F" w:rsidRPr="00B06090" w:rsidRDefault="00024D2F" w:rsidP="00024D2F">
      <w:pPr>
        <w:pStyle w:val="3GPPHeader"/>
        <w:spacing w:after="0"/>
        <w:rPr>
          <w:rFonts w:cs="Arial"/>
          <w:szCs w:val="24"/>
        </w:rPr>
      </w:pPr>
      <w:bookmarkStart w:id="0" w:name="_Hlk70484476"/>
      <w:bookmarkStart w:id="1" w:name="_Hlk153953944"/>
      <w:bookmarkStart w:id="2" w:name="_Ref399006623"/>
      <w:bookmarkStart w:id="3" w:name="_Toc92513360"/>
      <w:bookmarkStart w:id="4" w:name="_Toc60776748"/>
      <w:bookmarkStart w:id="5" w:name="_Toc193445460"/>
      <w:bookmarkStart w:id="6" w:name="_Toc193451265"/>
      <w:bookmarkStart w:id="7" w:name="_Toc193462530"/>
      <w:bookmarkStart w:id="8" w:name="_Toc46439061"/>
      <w:bookmarkStart w:id="9" w:name="_Toc46443898"/>
      <w:bookmarkStart w:id="10" w:name="_Toc46486659"/>
      <w:bookmarkStart w:id="11" w:name="_Toc52836537"/>
      <w:bookmarkStart w:id="12" w:name="_Toc52837545"/>
      <w:bookmarkStart w:id="13" w:name="_Toc53006185"/>
      <w:bookmarkStart w:id="14" w:name="_Toc20425633"/>
      <w:bookmarkStart w:id="15" w:name="_Toc29321029"/>
      <w:bookmarkStart w:id="16" w:name="_Toc36756613"/>
      <w:bookmarkStart w:id="17" w:name="_Toc36836154"/>
      <w:bookmarkStart w:id="18" w:name="_Toc36843131"/>
      <w:bookmarkStart w:id="19" w:name="_Toc37067420"/>
      <w:r w:rsidRPr="00B06090">
        <w:rPr>
          <w:rFonts w:cs="Arial"/>
          <w:szCs w:val="24"/>
        </w:rPr>
        <w:t>3GPP TSG-RAN WG2 Meeting #12</w:t>
      </w:r>
      <w:r>
        <w:rPr>
          <w:rFonts w:cs="Arial"/>
          <w:szCs w:val="24"/>
        </w:rPr>
        <w:t>9bis</w:t>
      </w:r>
      <w:r w:rsidRPr="00B06090">
        <w:rPr>
          <w:rFonts w:cs="Arial"/>
          <w:szCs w:val="24"/>
        </w:rPr>
        <w:tab/>
      </w:r>
      <w:r>
        <w:rPr>
          <w:rFonts w:cs="Arial"/>
          <w:iCs/>
          <w:szCs w:val="24"/>
        </w:rPr>
        <w:t>R2-</w:t>
      </w:r>
      <w:r w:rsidR="00EB2C16">
        <w:rPr>
          <w:rFonts w:cs="Arial"/>
          <w:iCs/>
          <w:szCs w:val="24"/>
        </w:rPr>
        <w:t>2502964</w:t>
      </w:r>
    </w:p>
    <w:p w14:paraId="53270628" w14:textId="7B7BB2A3" w:rsidR="00024D2F" w:rsidRPr="00B06090" w:rsidRDefault="002D764E" w:rsidP="00024D2F">
      <w:pPr>
        <w:pStyle w:val="3GPPHeader"/>
        <w:spacing w:after="0"/>
        <w:rPr>
          <w:rFonts w:cs="Arial"/>
          <w:szCs w:val="24"/>
        </w:rPr>
      </w:pPr>
      <w:r>
        <w:rPr>
          <w:rFonts w:cs="Arial"/>
          <w:szCs w:val="24"/>
        </w:rPr>
        <w:t>Wuhan</w:t>
      </w:r>
      <w:r w:rsidR="00024D2F" w:rsidRPr="00B06090">
        <w:rPr>
          <w:rFonts w:cs="Arial"/>
          <w:szCs w:val="24"/>
        </w:rPr>
        <w:t xml:space="preserve">, </w:t>
      </w:r>
      <w:r w:rsidR="00024D2F">
        <w:rPr>
          <w:rFonts w:eastAsia="맑은 고딕" w:cs="Arial"/>
          <w:szCs w:val="24"/>
          <w:lang w:eastAsia="ko-KR"/>
        </w:rPr>
        <w:t>China</w:t>
      </w:r>
      <w:r w:rsidR="00024D2F" w:rsidRPr="00ED5357">
        <w:rPr>
          <w:rFonts w:eastAsia="맑은 고딕" w:cs="Arial"/>
          <w:szCs w:val="24"/>
          <w:lang w:eastAsia="ko-KR"/>
        </w:rPr>
        <w:t xml:space="preserve">, </w:t>
      </w:r>
      <w:r>
        <w:rPr>
          <w:rFonts w:eastAsia="맑은 고딕" w:cs="Arial"/>
          <w:szCs w:val="24"/>
          <w:lang w:eastAsia="ko-KR"/>
        </w:rPr>
        <w:t>Apr</w:t>
      </w:r>
      <w:r w:rsidR="00024D2F" w:rsidRPr="00ED5357">
        <w:rPr>
          <w:rFonts w:eastAsia="맑은 고딕" w:cs="Arial"/>
          <w:szCs w:val="24"/>
          <w:lang w:eastAsia="ko-KR"/>
        </w:rPr>
        <w:t xml:space="preserve">. </w:t>
      </w:r>
      <w:r>
        <w:rPr>
          <w:rFonts w:eastAsia="맑은 고딕" w:cs="Arial"/>
          <w:szCs w:val="24"/>
          <w:lang w:eastAsia="ko-KR"/>
        </w:rPr>
        <w:t>7</w:t>
      </w:r>
      <w:r w:rsidR="00024D2F" w:rsidRPr="00ED5357">
        <w:rPr>
          <w:rFonts w:eastAsia="맑은 고딕" w:cs="Arial"/>
          <w:szCs w:val="24"/>
          <w:vertAlign w:val="superscript"/>
          <w:lang w:eastAsia="ko-KR"/>
        </w:rPr>
        <w:t>th</w:t>
      </w:r>
      <w:r w:rsidR="00024D2F" w:rsidRPr="00ED5357">
        <w:rPr>
          <w:rFonts w:eastAsia="맑은 고딕" w:cs="Arial"/>
          <w:szCs w:val="24"/>
          <w:lang w:eastAsia="ko-KR"/>
        </w:rPr>
        <w:t xml:space="preserve"> – </w:t>
      </w:r>
      <w:r>
        <w:rPr>
          <w:rFonts w:eastAsia="맑은 고딕" w:cs="Arial"/>
          <w:szCs w:val="24"/>
          <w:lang w:eastAsia="ko-KR"/>
        </w:rPr>
        <w:t>11</w:t>
      </w:r>
      <w:r w:rsidR="00024D2F">
        <w:rPr>
          <w:rFonts w:eastAsia="맑은 고딕" w:cs="Arial"/>
          <w:szCs w:val="24"/>
          <w:vertAlign w:val="superscript"/>
          <w:lang w:eastAsia="ko-KR"/>
        </w:rPr>
        <w:t>th</w:t>
      </w:r>
      <w:r w:rsidR="00024D2F" w:rsidRPr="00ED5357">
        <w:rPr>
          <w:rFonts w:eastAsia="맑은 고딕" w:cs="Arial"/>
          <w:szCs w:val="24"/>
          <w:lang w:eastAsia="ko-KR"/>
        </w:rPr>
        <w:t>, 202</w:t>
      </w:r>
      <w:r>
        <w:rPr>
          <w:rFonts w:eastAsia="맑은 고딕" w:cs="Arial"/>
          <w:szCs w:val="24"/>
          <w:lang w:eastAsia="ko-KR"/>
        </w:rPr>
        <w:t>5</w:t>
      </w:r>
    </w:p>
    <w:bookmarkEnd w:id="0"/>
    <w:bookmarkEnd w:id="1"/>
    <w:p w14:paraId="1B240865" w14:textId="77777777" w:rsidR="00024D2F" w:rsidRDefault="00024D2F" w:rsidP="00024D2F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bookmarkEnd w:id="2"/>
    <w:bookmarkEnd w:id="3"/>
    <w:p w14:paraId="5062D8B1" w14:textId="284A7A0D" w:rsidR="00024D2F" w:rsidRPr="00A65665" w:rsidRDefault="00024D2F" w:rsidP="00024D2F">
      <w:pPr>
        <w:spacing w:after="0" w:line="360" w:lineRule="auto"/>
        <w:rPr>
          <w:rFonts w:ascii="Arial" w:eastAsia="맑은 고딕" w:hAnsi="Arial" w:cs="Arial"/>
          <w:b/>
          <w:sz w:val="24"/>
          <w:szCs w:val="24"/>
          <w:lang w:eastAsia="ko-KR"/>
        </w:rPr>
      </w:pPr>
      <w:r>
        <w:rPr>
          <w:rFonts w:ascii="Arial" w:eastAsia="맑은 고딕" w:hAnsi="Arial" w:cs="Arial"/>
          <w:b/>
          <w:sz w:val="24"/>
          <w:szCs w:val="24"/>
          <w:lang w:eastAsia="ko-KR"/>
        </w:rPr>
        <w:t>Agenda item: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AD4848">
        <w:rPr>
          <w:rFonts w:ascii="Arial" w:eastAsia="맑은 고딕" w:hAnsi="Arial" w:cs="Arial"/>
          <w:b/>
          <w:sz w:val="24"/>
          <w:szCs w:val="24"/>
          <w:lang w:eastAsia="ko-KR"/>
        </w:rPr>
        <w:t>8.2.3</w:t>
      </w:r>
    </w:p>
    <w:p w14:paraId="7B1FDB82" w14:textId="363EDC92" w:rsidR="00024D2F" w:rsidRPr="00A65665" w:rsidRDefault="00024D2F" w:rsidP="00024D2F">
      <w:pPr>
        <w:spacing w:after="0" w:line="360" w:lineRule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A65665">
        <w:rPr>
          <w:rFonts w:ascii="Arial" w:eastAsia="맑은 고딕" w:hAnsi="Arial" w:cs="Arial"/>
          <w:b/>
          <w:sz w:val="24"/>
          <w:szCs w:val="24"/>
          <w:lang w:eastAsia="ko-KR"/>
        </w:rPr>
        <w:t>Source:</w:t>
      </w:r>
      <w:r w:rsidRPr="00A65665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A65665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A65665">
        <w:rPr>
          <w:rFonts w:ascii="Arial" w:eastAsia="맑은 고딕" w:hAnsi="Arial" w:cs="Arial"/>
          <w:b/>
          <w:sz w:val="24"/>
          <w:szCs w:val="24"/>
          <w:lang w:eastAsia="ko-KR"/>
        </w:rPr>
        <w:t>Samsung</w:t>
      </w:r>
    </w:p>
    <w:p w14:paraId="103508EF" w14:textId="645D7611" w:rsidR="00024D2F" w:rsidRPr="00A65665" w:rsidRDefault="00024D2F" w:rsidP="00024D2F">
      <w:pPr>
        <w:spacing w:after="0" w:line="360" w:lineRule="auto"/>
        <w:ind w:left="800" w:hanging="800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A65665">
        <w:rPr>
          <w:rFonts w:ascii="Arial" w:eastAsia="맑은 고딕" w:hAnsi="Arial" w:cs="Arial"/>
          <w:b/>
          <w:sz w:val="24"/>
          <w:szCs w:val="24"/>
          <w:lang w:eastAsia="ko-KR"/>
        </w:rPr>
        <w:t>Title:</w:t>
      </w:r>
      <w:r w:rsidRPr="00A65665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A65665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A65665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ab/>
        <w:t xml:space="preserve">Discussion on </w:t>
      </w:r>
      <w:r w:rsidR="00AD4848">
        <w:rPr>
          <w:rFonts w:ascii="Arial" w:eastAsia="맑은 고딕" w:hAnsi="Arial" w:cs="Arial"/>
          <w:b/>
          <w:sz w:val="24"/>
          <w:szCs w:val="24"/>
          <w:lang w:eastAsia="ko-KR"/>
        </w:rPr>
        <w:t>A-IoT random access</w:t>
      </w:r>
    </w:p>
    <w:p w14:paraId="5DA4724B" w14:textId="53810908" w:rsidR="00024D2F" w:rsidRPr="00A65665" w:rsidRDefault="00024D2F" w:rsidP="00024D2F">
      <w:pPr>
        <w:spacing w:after="0" w:line="360" w:lineRule="auto"/>
        <w:rPr>
          <w:rFonts w:ascii="Arial" w:eastAsia="MS Mincho" w:hAnsi="Arial" w:cs="Arial"/>
          <w:b/>
          <w:sz w:val="24"/>
          <w:szCs w:val="24"/>
        </w:rPr>
      </w:pPr>
      <w:r w:rsidRPr="00A65665">
        <w:rPr>
          <w:rFonts w:ascii="Arial" w:eastAsia="맑은 고딕" w:hAnsi="Arial" w:cs="Arial"/>
          <w:b/>
          <w:sz w:val="24"/>
          <w:szCs w:val="24"/>
          <w:lang w:eastAsia="ko-KR"/>
        </w:rPr>
        <w:t>Document for:</w:t>
      </w:r>
      <w:r w:rsidRPr="00A65665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A65665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Discussion </w:t>
      </w:r>
    </w:p>
    <w:p w14:paraId="5E0F8CD5" w14:textId="51209049" w:rsidR="00024D2F" w:rsidRDefault="00024D2F" w:rsidP="00024D2F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</w:t>
      </w:r>
      <w:r w:rsidR="00985D4F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Introduction</w:t>
      </w:r>
    </w:p>
    <w:p w14:paraId="18BBADB2" w14:textId="1960A01E" w:rsidR="00A177B2" w:rsidRPr="00A177B2" w:rsidRDefault="00024D2F" w:rsidP="00F15130">
      <w:pPr>
        <w:rPr>
          <w:rFonts w:eastAsia="맑은 고딕"/>
          <w:lang w:eastAsia="ko-KR"/>
        </w:rPr>
      </w:pPr>
      <w:r w:rsidRPr="00A177B2">
        <w:rPr>
          <w:rFonts w:eastAsia="맑은 고딕"/>
          <w:lang w:eastAsia="ko-KR"/>
        </w:rPr>
        <w:t xml:space="preserve">This contribution </w:t>
      </w:r>
      <w:r w:rsidR="00A177B2" w:rsidRPr="00A177B2">
        <w:rPr>
          <w:rFonts w:eastAsia="맑은 고딕"/>
          <w:lang w:eastAsia="ko-KR"/>
        </w:rPr>
        <w:t xml:space="preserve">discusses the </w:t>
      </w:r>
      <w:r w:rsidR="00F15130">
        <w:rPr>
          <w:rFonts w:eastAsia="맑은 고딕"/>
          <w:lang w:eastAsia="ko-KR"/>
        </w:rPr>
        <w:t xml:space="preserve">remaining issues on A-IoT random access. </w:t>
      </w:r>
    </w:p>
    <w:p w14:paraId="709CC665" w14:textId="29C5F69F" w:rsidR="00024D2F" w:rsidRDefault="00024D2F" w:rsidP="00024D2F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</w:t>
      </w:r>
      <w:r w:rsidR="00985D4F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Discussion</w:t>
      </w:r>
    </w:p>
    <w:p w14:paraId="0CABBDF7" w14:textId="3D4B6B3D" w:rsidR="00024D2F" w:rsidRPr="00985D4F" w:rsidRDefault="00024D2F" w:rsidP="00A30630">
      <w:pPr>
        <w:pStyle w:val="2"/>
        <w:rPr>
          <w:rFonts w:eastAsia="맑은 고딕"/>
          <w:lang w:eastAsia="ko-KR"/>
        </w:rPr>
      </w:pPr>
      <w:r w:rsidRPr="00985D4F">
        <w:rPr>
          <w:rFonts w:eastAsia="맑은 고딕" w:hint="eastAsia"/>
          <w:lang w:eastAsia="ko-KR"/>
        </w:rPr>
        <w:t>2</w:t>
      </w:r>
      <w:r w:rsidRPr="00985D4F">
        <w:rPr>
          <w:rFonts w:eastAsia="맑은 고딕"/>
          <w:lang w:eastAsia="ko-KR"/>
        </w:rPr>
        <w:t>.1</w:t>
      </w:r>
      <w:r w:rsidR="00A30630">
        <w:rPr>
          <w:rFonts w:eastAsia="맑은 고딕"/>
          <w:lang w:eastAsia="ko-KR"/>
        </w:rPr>
        <w:t xml:space="preserve"> </w:t>
      </w:r>
      <w:r w:rsidR="00AD4848">
        <w:rPr>
          <w:rFonts w:eastAsia="맑은 고딕"/>
          <w:lang w:eastAsia="ko-KR"/>
        </w:rPr>
        <w:t>Msg1 format</w:t>
      </w:r>
    </w:p>
    <w:p w14:paraId="6481826E" w14:textId="5DC8CEF2" w:rsidR="00220CF4" w:rsidRDefault="00220CF4" w:rsidP="00371739">
      <w:pPr>
        <w:spacing w:before="24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In previous RAN2 meeting it was left FFS whether a MAC header is required for Msg1</w:t>
      </w:r>
    </w:p>
    <w:tbl>
      <w:tblPr>
        <w:tblStyle w:val="af0"/>
        <w:tblW w:w="0" w:type="auto"/>
        <w:tblInd w:w="1165" w:type="dxa"/>
        <w:tblLook w:val="04A0" w:firstRow="1" w:lastRow="0" w:firstColumn="1" w:lastColumn="0" w:noHBand="0" w:noVBand="1"/>
      </w:tblPr>
      <w:tblGrid>
        <w:gridCol w:w="8466"/>
      </w:tblGrid>
      <w:tr w:rsidR="00220CF4" w14:paraId="226568D8" w14:textId="77777777" w:rsidTr="00BF64D5">
        <w:tc>
          <w:tcPr>
            <w:tcW w:w="8466" w:type="dxa"/>
          </w:tcPr>
          <w:p w14:paraId="62C95130" w14:textId="77777777" w:rsidR="00220CF4" w:rsidRPr="00533C53" w:rsidRDefault="00220CF4" w:rsidP="00BF64D5">
            <w:pPr>
              <w:pStyle w:val="Doc-text2"/>
              <w:ind w:left="363"/>
              <w:rPr>
                <w:b/>
                <w:bCs/>
              </w:rPr>
            </w:pPr>
            <w:r w:rsidRPr="00533C53">
              <w:rPr>
                <w:b/>
                <w:bCs/>
              </w:rPr>
              <w:t>Agreements on MAC PDU format design</w:t>
            </w:r>
          </w:p>
          <w:p w14:paraId="54B7D119" w14:textId="77777777" w:rsidR="00220CF4" w:rsidRDefault="00220CF4" w:rsidP="00220CF4">
            <w:pPr>
              <w:pStyle w:val="Doc-text2"/>
              <w:numPr>
                <w:ilvl w:val="0"/>
                <w:numId w:val="61"/>
              </w:numPr>
            </w:pPr>
            <w:r>
              <w:t xml:space="preserve">Specify message types and contents.  As starting point consider the following MAC message types.  </w:t>
            </w:r>
          </w:p>
          <w:p w14:paraId="2ADD80FA" w14:textId="77777777" w:rsidR="00220CF4" w:rsidRDefault="00220CF4" w:rsidP="00BF64D5">
            <w:pPr>
              <w:pStyle w:val="Doc-text2"/>
              <w:numPr>
                <w:ilvl w:val="2"/>
                <w:numId w:val="62"/>
              </w:numPr>
              <w:ind w:left="901"/>
            </w:pPr>
            <w:r>
              <w:t>R2D MAC PDU (Paging/R2D trigger (depending on agreement on WF))</w:t>
            </w:r>
          </w:p>
          <w:p w14:paraId="0EA9C8F2" w14:textId="77777777" w:rsidR="00220CF4" w:rsidRDefault="00220CF4" w:rsidP="00BF64D5">
            <w:pPr>
              <w:pStyle w:val="Doc-text2"/>
              <w:numPr>
                <w:ilvl w:val="2"/>
                <w:numId w:val="62"/>
              </w:numPr>
              <w:ind w:left="901"/>
            </w:pPr>
            <w:r w:rsidRPr="004C1B45">
              <w:rPr>
                <w:highlight w:val="yellow"/>
              </w:rPr>
              <w:t>D2R MAC PDU (MSG1) (FFS if this requires a MAC header or not)</w:t>
            </w:r>
            <w:r>
              <w:tab/>
            </w:r>
            <w:r>
              <w:tab/>
            </w:r>
          </w:p>
          <w:p w14:paraId="228EA264" w14:textId="77777777" w:rsidR="00220CF4" w:rsidRDefault="00220CF4" w:rsidP="00BF64D5">
            <w:pPr>
              <w:pStyle w:val="Doc-text2"/>
              <w:numPr>
                <w:ilvl w:val="2"/>
                <w:numId w:val="62"/>
              </w:numPr>
              <w:ind w:left="901"/>
            </w:pPr>
            <w:r>
              <w:t>R2D MAC PDU (MSG2)</w:t>
            </w:r>
          </w:p>
          <w:p w14:paraId="54F88BD3" w14:textId="77777777" w:rsidR="00220CF4" w:rsidRDefault="00220CF4" w:rsidP="00BF64D5">
            <w:pPr>
              <w:pStyle w:val="Doc-text2"/>
              <w:numPr>
                <w:ilvl w:val="2"/>
                <w:numId w:val="62"/>
              </w:numPr>
              <w:ind w:left="901"/>
            </w:pPr>
            <w:r>
              <w:t>D2R MAC PDU (MSG3 and data)</w:t>
            </w:r>
          </w:p>
          <w:p w14:paraId="5E191204" w14:textId="77777777" w:rsidR="00220CF4" w:rsidRDefault="00220CF4" w:rsidP="00BF64D5">
            <w:pPr>
              <w:pStyle w:val="Doc-text2"/>
              <w:numPr>
                <w:ilvl w:val="2"/>
                <w:numId w:val="62"/>
              </w:numPr>
              <w:ind w:left="901"/>
            </w:pPr>
            <w:r>
              <w:t>R2D MAC PDU (R2D data)</w:t>
            </w:r>
          </w:p>
          <w:p w14:paraId="02D500AB" w14:textId="77777777" w:rsidR="00220CF4" w:rsidRPr="00F140F8" w:rsidRDefault="00220CF4" w:rsidP="00BF64D5">
            <w:pPr>
              <w:pStyle w:val="Doc-text2"/>
              <w:numPr>
                <w:ilvl w:val="2"/>
                <w:numId w:val="62"/>
              </w:numPr>
              <w:ind w:left="901"/>
            </w:pPr>
            <w:r>
              <w:t xml:space="preserve">Other message types are FFS.  The message types may evolve based on functionality agreements.  </w:t>
            </w:r>
          </w:p>
          <w:p w14:paraId="40875219" w14:textId="77777777" w:rsidR="00220CF4" w:rsidRDefault="00220CF4" w:rsidP="00BF64D5">
            <w:pPr>
              <w:pStyle w:val="Doc-text2"/>
              <w:ind w:left="0" w:firstLine="0"/>
            </w:pPr>
          </w:p>
        </w:tc>
      </w:tr>
    </w:tbl>
    <w:p w14:paraId="1B77BE63" w14:textId="36C4D1F0" w:rsidR="00B927C0" w:rsidRDefault="00B927C0" w:rsidP="00371739">
      <w:pPr>
        <w:spacing w:before="24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R</w:t>
      </w:r>
      <w:r>
        <w:rPr>
          <w:rFonts w:eastAsia="맑은 고딕"/>
          <w:lang w:eastAsia="ko-KR"/>
        </w:rPr>
        <w:t>andom access procedure for Ambient IoT is always triggered by the reader</w:t>
      </w:r>
      <w:r w:rsidR="00301C0A">
        <w:rPr>
          <w:rFonts w:eastAsia="맑은 고딕"/>
          <w:lang w:eastAsia="ko-KR"/>
        </w:rPr>
        <w:t xml:space="preserve">. Since the reader </w:t>
      </w:r>
      <w:r>
        <w:rPr>
          <w:rFonts w:eastAsia="맑은 고딕"/>
          <w:lang w:eastAsia="ko-KR"/>
        </w:rPr>
        <w:t>allocat</w:t>
      </w:r>
      <w:r w:rsidR="00301C0A">
        <w:rPr>
          <w:rFonts w:eastAsia="맑은 고딕"/>
          <w:lang w:eastAsia="ko-KR"/>
        </w:rPr>
        <w:t>es</w:t>
      </w:r>
      <w:r>
        <w:rPr>
          <w:rFonts w:eastAsia="맑은 고딕"/>
          <w:lang w:eastAsia="ko-KR"/>
        </w:rPr>
        <w:t xml:space="preserve"> Msg1 access occasions</w:t>
      </w:r>
      <w:r w:rsidR="00301C0A">
        <w:rPr>
          <w:rFonts w:eastAsia="맑은 고딕"/>
          <w:lang w:eastAsia="ko-KR"/>
        </w:rPr>
        <w:t>,</w:t>
      </w:r>
      <w:r w:rsidR="00220CF4">
        <w:rPr>
          <w:rFonts w:eastAsia="맑은 고딕"/>
          <w:lang w:eastAsia="ko-KR"/>
        </w:rPr>
        <w:t xml:space="preserve"> </w:t>
      </w:r>
      <w:r w:rsidR="00301C0A">
        <w:rPr>
          <w:rFonts w:eastAsia="맑은 고딕"/>
          <w:lang w:eastAsia="ko-KR"/>
        </w:rPr>
        <w:t xml:space="preserve">there is no ambiguity </w:t>
      </w:r>
      <w:r w:rsidR="00220CF4">
        <w:rPr>
          <w:rFonts w:eastAsia="맑은 고딕"/>
          <w:lang w:eastAsia="ko-KR"/>
        </w:rPr>
        <w:t>whether the received D2R message is for Msg1 or not</w:t>
      </w:r>
      <w:r w:rsidR="00301C0A">
        <w:rPr>
          <w:rFonts w:eastAsia="맑은 고딕"/>
          <w:lang w:eastAsia="ko-KR"/>
        </w:rPr>
        <w:t xml:space="preserve">. </w:t>
      </w:r>
      <w:r>
        <w:rPr>
          <w:rFonts w:eastAsia="맑은 고딕"/>
          <w:lang w:eastAsia="ko-KR"/>
        </w:rPr>
        <w:t xml:space="preserve">Therefore, </w:t>
      </w:r>
      <w:r w:rsidR="00EB2C16">
        <w:rPr>
          <w:rFonts w:eastAsia="맑은 고딕"/>
          <w:lang w:eastAsia="ko-KR"/>
        </w:rPr>
        <w:t>i</w:t>
      </w:r>
      <w:r>
        <w:rPr>
          <w:rFonts w:eastAsia="맑은 고딕"/>
          <w:lang w:eastAsia="ko-KR"/>
        </w:rPr>
        <w:t xml:space="preserve">t is sufficient to specify MAC PDU including 16 bits random number without MAC header </w:t>
      </w:r>
      <w:r w:rsidR="00D3129C">
        <w:rPr>
          <w:rFonts w:eastAsia="맑은 고딕"/>
          <w:lang w:eastAsia="ko-KR"/>
        </w:rPr>
        <w:t>(i.e.</w:t>
      </w:r>
      <w:r>
        <w:rPr>
          <w:rFonts w:eastAsia="맑은 고딕"/>
          <w:lang w:eastAsia="ko-KR"/>
        </w:rPr>
        <w:t xml:space="preserve"> message type field, length for SDU and variable part(s)</w:t>
      </w:r>
      <w:r w:rsidR="00D3129C">
        <w:rPr>
          <w:rFonts w:eastAsia="맑은 고딕"/>
          <w:lang w:eastAsia="ko-KR"/>
        </w:rPr>
        <w:t>)</w:t>
      </w:r>
      <w:r>
        <w:rPr>
          <w:rFonts w:eastAsia="맑은 고딕"/>
          <w:lang w:eastAsia="ko-KR"/>
        </w:rPr>
        <w:t xml:space="preserve">. </w:t>
      </w:r>
    </w:p>
    <w:p w14:paraId="7A13E2D0" w14:textId="1E055CA3" w:rsidR="00220CF4" w:rsidRDefault="00B927C0" w:rsidP="00CD729E">
      <w:pPr>
        <w:spacing w:before="240"/>
        <w:rPr>
          <w:rFonts w:eastAsia="맑은 고딕"/>
          <w:lang w:eastAsia="ko-KR"/>
        </w:rPr>
      </w:pPr>
      <w:r w:rsidRPr="00B927C0">
        <w:rPr>
          <w:rFonts w:eastAsia="맑은 고딕" w:hint="eastAsia"/>
          <w:b/>
          <w:bCs/>
          <w:lang w:eastAsia="ko-KR"/>
        </w:rPr>
        <w:t>P</w:t>
      </w:r>
      <w:r w:rsidRPr="00B927C0">
        <w:rPr>
          <w:rFonts w:eastAsia="맑은 고딕"/>
          <w:b/>
          <w:bCs/>
          <w:lang w:eastAsia="ko-KR"/>
        </w:rPr>
        <w:t>roposal 1:</w:t>
      </w:r>
      <w:r>
        <w:rPr>
          <w:rFonts w:eastAsia="맑은 고딕"/>
          <w:b/>
          <w:bCs/>
          <w:lang w:eastAsia="ko-KR"/>
        </w:rPr>
        <w:t xml:space="preserve"> Msg1 is defined as one MAC PDU including 16 bits random number without MAC header. </w:t>
      </w:r>
    </w:p>
    <w:p w14:paraId="10BF719F" w14:textId="27DB1913" w:rsidR="00CD729E" w:rsidRPr="00985D4F" w:rsidRDefault="00CD729E" w:rsidP="00CD729E">
      <w:pPr>
        <w:pStyle w:val="2"/>
        <w:rPr>
          <w:rFonts w:eastAsia="맑은 고딕"/>
          <w:lang w:eastAsia="ko-KR"/>
        </w:rPr>
      </w:pPr>
      <w:r w:rsidRPr="00985D4F">
        <w:rPr>
          <w:rFonts w:eastAsia="맑은 고딕" w:hint="eastAsia"/>
          <w:lang w:eastAsia="ko-KR"/>
        </w:rPr>
        <w:t>2</w:t>
      </w:r>
      <w:r w:rsidRPr="00985D4F"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>2</w:t>
      </w:r>
      <w:r>
        <w:rPr>
          <w:rFonts w:eastAsia="맑은 고딕"/>
          <w:lang w:eastAsia="ko-KR"/>
        </w:rPr>
        <w:t xml:space="preserve"> Msg</w:t>
      </w:r>
      <w:r>
        <w:rPr>
          <w:rFonts w:eastAsia="맑은 고딕"/>
          <w:lang w:eastAsia="ko-KR"/>
        </w:rPr>
        <w:t>2</w:t>
      </w:r>
      <w:r>
        <w:rPr>
          <w:rFonts w:eastAsia="맑은 고딕"/>
          <w:lang w:eastAsia="ko-KR"/>
        </w:rPr>
        <w:t xml:space="preserve"> format</w:t>
      </w:r>
    </w:p>
    <w:p w14:paraId="0F0099BC" w14:textId="0BD40748" w:rsidR="00BB0ADB" w:rsidRDefault="00C80094" w:rsidP="00371739">
      <w:pPr>
        <w:spacing w:before="24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M</w:t>
      </w:r>
      <w:r>
        <w:rPr>
          <w:rFonts w:eastAsia="맑은 고딕"/>
          <w:lang w:eastAsia="ko-KR"/>
        </w:rPr>
        <w:t xml:space="preserve">sg2 is used for contention resolution by echoing the received 16 bits random number in Msg1. In order to reduce signalling overhead, RAN2 agreed to </w:t>
      </w:r>
      <w:r w:rsidR="00220CF4">
        <w:rPr>
          <w:rFonts w:eastAsia="맑은 고딕"/>
          <w:lang w:eastAsia="ko-KR"/>
        </w:rPr>
        <w:t xml:space="preserve">support multiplexing of information for multiple devices in R2D message for msg2. </w:t>
      </w:r>
      <w:r w:rsidR="00F7260E">
        <w:rPr>
          <w:rFonts w:eastAsia="맑은 고딕"/>
          <w:lang w:eastAsia="ko-KR"/>
        </w:rPr>
        <w:t xml:space="preserve">For multiplexing case, multiple devices may generate the same random number ID and transmit Msg1 from different access occasions. But its probability </w:t>
      </w:r>
      <w:r w:rsidR="00D36698">
        <w:rPr>
          <w:rFonts w:eastAsia="맑은 고딕"/>
          <w:lang w:eastAsia="ko-KR"/>
        </w:rPr>
        <w:t>is expected to be</w:t>
      </w:r>
      <w:r w:rsidR="00F7260E">
        <w:rPr>
          <w:rFonts w:eastAsia="맑은 고딕"/>
          <w:lang w:eastAsia="ko-KR"/>
        </w:rPr>
        <w:t xml:space="preserve"> sufficiently low</w:t>
      </w:r>
      <w:r w:rsidR="00D36698">
        <w:rPr>
          <w:rFonts w:eastAsia="맑은 고딕"/>
          <w:lang w:eastAsia="ko-KR"/>
        </w:rPr>
        <w:t>, which could be handled by reader implementation</w:t>
      </w:r>
      <w:r w:rsidR="00BB0ADB">
        <w:rPr>
          <w:rFonts w:eastAsia="맑은 고딕"/>
          <w:lang w:eastAsia="ko-KR"/>
        </w:rPr>
        <w:t xml:space="preserve">. </w:t>
      </w:r>
      <w:r w:rsidR="00D36698">
        <w:rPr>
          <w:rFonts w:eastAsia="맑은 고딕"/>
          <w:lang w:eastAsia="ko-KR"/>
        </w:rPr>
        <w:t xml:space="preserve">So we think that </w:t>
      </w:r>
      <w:r w:rsidR="00301C0A">
        <w:rPr>
          <w:rFonts w:eastAsia="맑은 고딕"/>
          <w:lang w:eastAsia="ko-KR"/>
        </w:rPr>
        <w:t>e</w:t>
      </w:r>
      <w:r w:rsidR="00BB0ADB">
        <w:rPr>
          <w:rFonts w:eastAsia="맑은 고딕"/>
          <w:lang w:eastAsia="ko-KR"/>
        </w:rPr>
        <w:t xml:space="preserve">ach echoed random ID in Msg2 </w:t>
      </w:r>
      <w:r w:rsidR="00F15130">
        <w:rPr>
          <w:rFonts w:eastAsia="맑은 고딕"/>
          <w:lang w:eastAsia="ko-KR"/>
        </w:rPr>
        <w:t xml:space="preserve">is </w:t>
      </w:r>
      <w:r w:rsidR="00301C0A">
        <w:rPr>
          <w:rFonts w:eastAsia="맑은 고딕"/>
          <w:lang w:eastAsia="ko-KR"/>
        </w:rPr>
        <w:t>enough</w:t>
      </w:r>
      <w:r w:rsidR="00F15130">
        <w:rPr>
          <w:rFonts w:eastAsia="맑은 고딕"/>
          <w:lang w:eastAsia="ko-KR"/>
        </w:rPr>
        <w:t xml:space="preserve"> to address</w:t>
      </w:r>
      <w:r w:rsidR="00BB0ADB">
        <w:rPr>
          <w:rFonts w:eastAsia="맑은 고딕"/>
          <w:lang w:eastAsia="ko-KR"/>
        </w:rPr>
        <w:t xml:space="preserve"> contention resolution even for multiplexing case. </w:t>
      </w:r>
    </w:p>
    <w:p w14:paraId="28D1B543" w14:textId="1B5B000B" w:rsidR="00BB0ADB" w:rsidRDefault="00BB0ADB" w:rsidP="00371739">
      <w:pPr>
        <w:spacing w:before="240"/>
        <w:rPr>
          <w:rFonts w:eastAsia="맑은 고딕"/>
          <w:b/>
          <w:bCs/>
          <w:lang w:eastAsia="ko-KR"/>
        </w:rPr>
      </w:pPr>
      <w:r w:rsidRPr="00BB0ADB">
        <w:rPr>
          <w:rFonts w:eastAsia="맑은 고딕"/>
          <w:b/>
          <w:bCs/>
          <w:lang w:eastAsia="ko-KR"/>
        </w:rPr>
        <w:t xml:space="preserve">Proposal 2: </w:t>
      </w:r>
      <w:r>
        <w:rPr>
          <w:rFonts w:eastAsia="맑은 고딕"/>
          <w:b/>
          <w:bCs/>
          <w:lang w:eastAsia="ko-KR"/>
        </w:rPr>
        <w:t xml:space="preserve">For multiple devices in Msg2, each echoed random ID indicates the </w:t>
      </w:r>
      <w:r w:rsidR="004F4D98">
        <w:rPr>
          <w:rFonts w:eastAsia="맑은 고딕"/>
          <w:b/>
          <w:bCs/>
          <w:lang w:eastAsia="ko-KR"/>
        </w:rPr>
        <w:t>specific</w:t>
      </w:r>
      <w:r>
        <w:rPr>
          <w:rFonts w:eastAsia="맑은 고딕"/>
          <w:b/>
          <w:bCs/>
          <w:lang w:eastAsia="ko-KR"/>
        </w:rPr>
        <w:t xml:space="preserve"> device</w:t>
      </w:r>
      <w:r w:rsidR="00106FAC">
        <w:rPr>
          <w:rFonts w:eastAsia="맑은 고딕"/>
          <w:b/>
          <w:bCs/>
          <w:lang w:eastAsia="ko-KR"/>
        </w:rPr>
        <w:t xml:space="preserve"> for contention resolution</w:t>
      </w:r>
      <w:r w:rsidR="004F4D98">
        <w:rPr>
          <w:rFonts w:eastAsia="맑은 고딕"/>
          <w:b/>
          <w:bCs/>
          <w:lang w:eastAsia="ko-KR"/>
        </w:rPr>
        <w:t xml:space="preserve">. </w:t>
      </w:r>
    </w:p>
    <w:p w14:paraId="151EEA87" w14:textId="207EB88E" w:rsidR="00FB6101" w:rsidRDefault="00ED6412" w:rsidP="00371739">
      <w:pPr>
        <w:spacing w:before="24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case of failure reception of Msg3 from some specific device(s) after the initial transmission of Msg2, the reader can retransmit Msg2 to trigger them to resend Msg3. </w:t>
      </w:r>
      <w:r w:rsidR="00FB6101">
        <w:rPr>
          <w:rFonts w:eastAsia="맑은 고딕"/>
          <w:lang w:eastAsia="ko-KR"/>
        </w:rPr>
        <w:t xml:space="preserve">Since the reader can include </w:t>
      </w:r>
      <w:r w:rsidR="00FB6101">
        <w:rPr>
          <w:rFonts w:eastAsia="맑은 고딕"/>
          <w:lang w:eastAsia="ko-KR"/>
        </w:rPr>
        <w:t xml:space="preserve">only failed devices’ information of echoed random ID(s) </w:t>
      </w:r>
      <w:r w:rsidR="00C52FC8">
        <w:rPr>
          <w:rFonts w:eastAsia="맑은 고딕"/>
          <w:lang w:eastAsia="ko-KR"/>
        </w:rPr>
        <w:t>through</w:t>
      </w:r>
      <w:r w:rsidR="00FB6101">
        <w:rPr>
          <w:rFonts w:eastAsia="맑은 고딕"/>
          <w:lang w:eastAsia="ko-KR"/>
        </w:rPr>
        <w:t xml:space="preserve"> retransmitting Msg2, separate Msg2 format is not </w:t>
      </w:r>
      <w:r w:rsidR="00C52FC8">
        <w:rPr>
          <w:rFonts w:eastAsia="맑은 고딕"/>
          <w:lang w:eastAsia="ko-KR"/>
        </w:rPr>
        <w:t>necessary</w:t>
      </w:r>
      <w:r w:rsidR="00FB6101">
        <w:rPr>
          <w:rFonts w:eastAsia="맑은 고딕"/>
          <w:lang w:eastAsia="ko-KR"/>
        </w:rPr>
        <w:t xml:space="preserve"> for </w:t>
      </w:r>
      <w:r w:rsidR="00FB6101">
        <w:rPr>
          <w:rFonts w:eastAsia="맑은 고딕"/>
          <w:lang w:eastAsia="ko-KR"/>
        </w:rPr>
        <w:t>initial transmission of Msg2 and retransmission of Msg2</w:t>
      </w:r>
      <w:r w:rsidR="00FB6101">
        <w:rPr>
          <w:rFonts w:eastAsia="맑은 고딕"/>
          <w:lang w:eastAsia="ko-KR"/>
        </w:rPr>
        <w:t xml:space="preserve">. </w:t>
      </w:r>
    </w:p>
    <w:p w14:paraId="30C1F942" w14:textId="76A2A77A" w:rsidR="00ED6412" w:rsidRDefault="00ED6412" w:rsidP="00ED6412">
      <w:pPr>
        <w:spacing w:before="240"/>
        <w:rPr>
          <w:rFonts w:eastAsia="맑은 고딕"/>
          <w:b/>
          <w:bCs/>
          <w:lang w:eastAsia="ko-KR"/>
        </w:rPr>
      </w:pPr>
      <w:r w:rsidRPr="00BB0ADB">
        <w:rPr>
          <w:rFonts w:eastAsia="맑은 고딕"/>
          <w:b/>
          <w:bCs/>
          <w:lang w:eastAsia="ko-KR"/>
        </w:rPr>
        <w:lastRenderedPageBreak/>
        <w:t xml:space="preserve">Proposal </w:t>
      </w:r>
      <w:r>
        <w:rPr>
          <w:rFonts w:eastAsia="맑은 고딕"/>
          <w:b/>
          <w:bCs/>
          <w:lang w:eastAsia="ko-KR"/>
        </w:rPr>
        <w:t>3</w:t>
      </w:r>
      <w:r w:rsidRPr="00BB0ADB">
        <w:rPr>
          <w:rFonts w:eastAsia="맑은 고딕"/>
          <w:b/>
          <w:bCs/>
          <w:lang w:eastAsia="ko-KR"/>
        </w:rPr>
        <w:t xml:space="preserve">: </w:t>
      </w:r>
      <w:r>
        <w:rPr>
          <w:rFonts w:eastAsia="맑은 고딕"/>
          <w:b/>
          <w:bCs/>
          <w:lang w:eastAsia="ko-KR"/>
        </w:rPr>
        <w:t xml:space="preserve">Same </w:t>
      </w:r>
      <w:r w:rsidR="00C21A53">
        <w:rPr>
          <w:rFonts w:eastAsia="맑은 고딕"/>
          <w:b/>
          <w:bCs/>
          <w:lang w:eastAsia="ko-KR"/>
        </w:rPr>
        <w:t xml:space="preserve">Msg2 </w:t>
      </w:r>
      <w:r>
        <w:rPr>
          <w:rFonts w:eastAsia="맑은 고딕"/>
          <w:b/>
          <w:bCs/>
          <w:lang w:eastAsia="ko-KR"/>
        </w:rPr>
        <w:t xml:space="preserve">format is used for initial transmission and retransmission of Msg2. </w:t>
      </w:r>
    </w:p>
    <w:p w14:paraId="290E0C3D" w14:textId="602DADAD" w:rsidR="00A30630" w:rsidRPr="00A30630" w:rsidRDefault="00A30630" w:rsidP="00A30630">
      <w:pPr>
        <w:pStyle w:val="2"/>
        <w:rPr>
          <w:rFonts w:eastAsia="맑은 고딕"/>
          <w:lang w:eastAsia="ko-KR"/>
        </w:rPr>
      </w:pPr>
      <w:r w:rsidRPr="00A30630">
        <w:rPr>
          <w:rFonts w:eastAsia="맑은 고딕" w:hint="eastAsia"/>
          <w:lang w:eastAsia="ko-KR"/>
        </w:rPr>
        <w:t>2</w:t>
      </w:r>
      <w:r w:rsidRPr="00A30630">
        <w:rPr>
          <w:rFonts w:eastAsia="맑은 고딕"/>
          <w:lang w:eastAsia="ko-KR"/>
        </w:rPr>
        <w:t>.</w:t>
      </w:r>
      <w:r w:rsidRPr="00A30630">
        <w:rPr>
          <w:rFonts w:eastAsia="맑은 고딕"/>
          <w:lang w:eastAsia="ko-KR"/>
        </w:rPr>
        <w:t>3</w:t>
      </w:r>
      <w:r w:rsidRPr="00A30630">
        <w:rPr>
          <w:rFonts w:eastAsia="맑은 고딕"/>
          <w:lang w:eastAsia="ko-KR"/>
        </w:rPr>
        <w:t xml:space="preserve"> </w:t>
      </w:r>
      <w:r w:rsidRPr="00A30630">
        <w:rPr>
          <w:rFonts w:eastAsia="맑은 고딕"/>
          <w:lang w:eastAsia="ko-KR"/>
        </w:rPr>
        <w:t>NAC</w:t>
      </w:r>
      <w:r w:rsidR="00C21A53">
        <w:rPr>
          <w:rFonts w:eastAsia="맑은 고딕"/>
          <w:lang w:eastAsia="ko-KR"/>
        </w:rPr>
        <w:t>K-</w:t>
      </w:r>
      <w:r w:rsidRPr="00A30630">
        <w:rPr>
          <w:rFonts w:eastAsia="맑은 고딕"/>
          <w:lang w:eastAsia="ko-KR"/>
        </w:rPr>
        <w:t xml:space="preserve">based feedback </w:t>
      </w:r>
      <w:r w:rsidR="00B57C4D">
        <w:rPr>
          <w:rFonts w:eastAsia="맑은 고딕"/>
          <w:lang w:eastAsia="ko-KR"/>
        </w:rPr>
        <w:t>of</w:t>
      </w:r>
      <w:r w:rsidRPr="00A30630">
        <w:rPr>
          <w:rFonts w:eastAsia="맑은 고딕"/>
          <w:lang w:eastAsia="ko-KR"/>
        </w:rPr>
        <w:t xml:space="preserve"> Msg3</w:t>
      </w:r>
    </w:p>
    <w:p w14:paraId="20A57A18" w14:textId="0A424896" w:rsidR="00ED6412" w:rsidRDefault="00A30630" w:rsidP="00371739">
      <w:pPr>
        <w:spacing w:before="24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In previous meeting RAN2 has discussed whether NACK</w:t>
      </w:r>
      <w:r w:rsidR="00B57C4D"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 xml:space="preserve">based </w:t>
      </w:r>
      <w:proofErr w:type="spellStart"/>
      <w:r>
        <w:rPr>
          <w:rFonts w:eastAsia="맑은 고딕"/>
          <w:lang w:eastAsia="ko-KR"/>
        </w:rPr>
        <w:t>feeback</w:t>
      </w:r>
      <w:proofErr w:type="spellEnd"/>
      <w:r>
        <w:rPr>
          <w:rFonts w:eastAsia="맑은 고딕"/>
          <w:lang w:eastAsia="ko-KR"/>
        </w:rPr>
        <w:t xml:space="preserve"> is needed for Msg3 to trigger </w:t>
      </w:r>
      <w:proofErr w:type="spellStart"/>
      <w:r>
        <w:rPr>
          <w:rFonts w:eastAsia="맑은 고딕"/>
          <w:lang w:eastAsia="ko-KR"/>
        </w:rPr>
        <w:t>reaccess</w:t>
      </w:r>
      <w:proofErr w:type="spellEnd"/>
      <w:r>
        <w:rPr>
          <w:rFonts w:eastAsia="맑은 고딕"/>
          <w:lang w:eastAsia="ko-KR"/>
        </w:rPr>
        <w:t xml:space="preserve"> and made the following agreement. </w:t>
      </w:r>
    </w:p>
    <w:p w14:paraId="23116C21" w14:textId="77777777" w:rsidR="00A30630" w:rsidRDefault="00A30630" w:rsidP="00A30630">
      <w:pPr>
        <w:pStyle w:val="Agreement"/>
      </w:pPr>
      <w:r>
        <w:t>NACK based mechanism is supported for D2R messages to determine re-access for at least msg3.  FFS details including whether we need a timer or explicit message and when reader sends feedback</w:t>
      </w:r>
    </w:p>
    <w:p w14:paraId="40CF5EBA" w14:textId="77777777" w:rsidR="00C21A53" w:rsidRDefault="00A30630" w:rsidP="00371739">
      <w:pPr>
        <w:spacing w:before="24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S</w:t>
      </w:r>
      <w:r>
        <w:rPr>
          <w:rFonts w:eastAsia="맑은 고딕"/>
          <w:lang w:eastAsia="ko-KR"/>
        </w:rPr>
        <w:t xml:space="preserve">imilar to multiplexing case in Msg2, </w:t>
      </w:r>
      <w:r w:rsidR="00C21A53">
        <w:rPr>
          <w:rFonts w:eastAsia="맑은 고딕"/>
          <w:lang w:eastAsia="ko-KR"/>
        </w:rPr>
        <w:t>it could be</w:t>
      </w:r>
      <w:r>
        <w:rPr>
          <w:rFonts w:eastAsia="맑은 고딕"/>
          <w:lang w:eastAsia="ko-KR"/>
        </w:rPr>
        <w:t xml:space="preserve"> </w:t>
      </w:r>
      <w:r w:rsidR="00C21A53">
        <w:rPr>
          <w:rFonts w:eastAsia="맑은 고딕"/>
          <w:lang w:eastAsia="ko-KR"/>
        </w:rPr>
        <w:t>signalling efficient</w:t>
      </w:r>
      <w:r>
        <w:rPr>
          <w:rFonts w:eastAsia="맑은 고딕"/>
          <w:lang w:eastAsia="ko-KR"/>
        </w:rPr>
        <w:t xml:space="preserve"> to support multiplexing of information for multiple devices in one R2D message for NACK based feedback to Msg3.</w:t>
      </w:r>
      <w:r w:rsidR="00C21A53">
        <w:rPr>
          <w:rFonts w:eastAsia="맑은 고딕"/>
          <w:lang w:eastAsia="ko-KR"/>
        </w:rPr>
        <w:t xml:space="preserve"> </w:t>
      </w:r>
    </w:p>
    <w:p w14:paraId="6B5C314D" w14:textId="74E1B6AF" w:rsidR="00B57C4D" w:rsidRDefault="00C21A53" w:rsidP="00C21A53">
      <w:pPr>
        <w:spacing w:before="240"/>
        <w:rPr>
          <w:rFonts w:eastAsia="맑은 고딕"/>
          <w:b/>
          <w:bCs/>
          <w:lang w:eastAsia="ko-KR"/>
        </w:rPr>
      </w:pPr>
      <w:r w:rsidRPr="00BB0ADB">
        <w:rPr>
          <w:rFonts w:eastAsia="맑은 고딕"/>
          <w:b/>
          <w:bCs/>
          <w:lang w:eastAsia="ko-KR"/>
        </w:rPr>
        <w:t xml:space="preserve">Proposal </w:t>
      </w:r>
      <w:r>
        <w:rPr>
          <w:rFonts w:eastAsia="맑은 고딕"/>
          <w:b/>
          <w:bCs/>
          <w:lang w:eastAsia="ko-KR"/>
        </w:rPr>
        <w:t>4</w:t>
      </w:r>
      <w:r w:rsidRPr="00BB0ADB">
        <w:rPr>
          <w:rFonts w:eastAsia="맑은 고딕"/>
          <w:b/>
          <w:bCs/>
          <w:lang w:eastAsia="ko-KR"/>
        </w:rPr>
        <w:t xml:space="preserve">: </w:t>
      </w:r>
      <w:r>
        <w:rPr>
          <w:rFonts w:eastAsia="맑은 고딕"/>
          <w:b/>
          <w:bCs/>
          <w:lang w:eastAsia="ko-KR"/>
        </w:rPr>
        <w:t>For NACK-based feedback</w:t>
      </w:r>
      <w:r w:rsidR="00B57C4D">
        <w:rPr>
          <w:rFonts w:eastAsia="맑은 고딕"/>
          <w:b/>
          <w:bCs/>
          <w:lang w:eastAsia="ko-KR"/>
        </w:rPr>
        <w:t xml:space="preserve"> to trigger re-access, </w:t>
      </w:r>
      <w:r>
        <w:rPr>
          <w:rFonts w:eastAsia="맑은 고딕"/>
          <w:b/>
          <w:bCs/>
          <w:lang w:eastAsia="ko-KR"/>
        </w:rPr>
        <w:t xml:space="preserve">new R2D message is defined as one R2D MAC PDU including one or more AS </w:t>
      </w:r>
      <w:r w:rsidR="00B57C4D">
        <w:rPr>
          <w:rFonts w:eastAsia="맑은 고딕"/>
          <w:b/>
          <w:bCs/>
          <w:lang w:eastAsia="ko-KR"/>
        </w:rPr>
        <w:t xml:space="preserve">ID </w:t>
      </w:r>
      <w:r>
        <w:rPr>
          <w:rFonts w:eastAsia="맑은 고딕"/>
          <w:b/>
          <w:bCs/>
          <w:lang w:eastAsia="ko-KR"/>
        </w:rPr>
        <w:t>information</w:t>
      </w:r>
      <w:r w:rsidR="00B57C4D">
        <w:rPr>
          <w:rFonts w:eastAsia="맑은 고딕"/>
          <w:b/>
          <w:bCs/>
          <w:lang w:eastAsia="ko-KR"/>
        </w:rPr>
        <w:t xml:space="preserve"> about failure of Msg3 reception from device(s).  </w:t>
      </w:r>
      <w:r>
        <w:rPr>
          <w:rFonts w:eastAsia="맑은 고딕"/>
          <w:b/>
          <w:bCs/>
          <w:lang w:eastAsia="ko-KR"/>
        </w:rPr>
        <w:t xml:space="preserve"> </w:t>
      </w:r>
    </w:p>
    <w:p w14:paraId="347E1D11" w14:textId="2DDA032A" w:rsidR="00033993" w:rsidRDefault="00033993" w:rsidP="00371739">
      <w:pPr>
        <w:spacing w:before="24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A</w:t>
      </w:r>
      <w:r>
        <w:rPr>
          <w:rFonts w:eastAsia="맑은 고딕"/>
          <w:lang w:eastAsia="ko-KR"/>
        </w:rPr>
        <w:t xml:space="preserve">lthough a certain </w:t>
      </w:r>
      <w:r w:rsidR="00CE0412">
        <w:rPr>
          <w:rFonts w:eastAsia="맑은 고딕"/>
          <w:lang w:eastAsia="ko-KR"/>
        </w:rPr>
        <w:t xml:space="preserve">targeted </w:t>
      </w:r>
      <w:r>
        <w:rPr>
          <w:rFonts w:eastAsia="맑은 고딕"/>
          <w:lang w:eastAsia="ko-KR"/>
        </w:rPr>
        <w:t>device receives NACK-based feedback including its AS ID, we think that subsequent paging needs to be received to initiate random access procedure</w:t>
      </w:r>
      <w:r w:rsidR="00CE0412"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 xml:space="preserve"> The reason is that paging message includes a number of msg1 resources. </w:t>
      </w:r>
      <w:r w:rsidR="00E00928">
        <w:rPr>
          <w:rFonts w:eastAsia="맑은 고딕"/>
          <w:lang w:eastAsia="ko-KR"/>
        </w:rPr>
        <w:t xml:space="preserve">One may consider that </w:t>
      </w:r>
      <w:r>
        <w:rPr>
          <w:rFonts w:eastAsia="맑은 고딕"/>
          <w:lang w:eastAsia="ko-KR"/>
        </w:rPr>
        <w:t xml:space="preserve">NACK-based feedback can include a number of msg1 resources but it does not bring much benefit. </w:t>
      </w:r>
    </w:p>
    <w:p w14:paraId="7A76C34C" w14:textId="19FF94D8" w:rsidR="00033993" w:rsidRDefault="00033993" w:rsidP="00033993">
      <w:pPr>
        <w:spacing w:before="240"/>
        <w:rPr>
          <w:rFonts w:eastAsia="맑은 고딕"/>
          <w:b/>
          <w:bCs/>
          <w:lang w:eastAsia="ko-KR"/>
        </w:rPr>
      </w:pPr>
      <w:r w:rsidRPr="00BB0ADB">
        <w:rPr>
          <w:rFonts w:eastAsia="맑은 고딕"/>
          <w:b/>
          <w:bCs/>
          <w:lang w:eastAsia="ko-KR"/>
        </w:rPr>
        <w:t xml:space="preserve">Proposal </w:t>
      </w:r>
      <w:r>
        <w:rPr>
          <w:rFonts w:eastAsia="맑은 고딕"/>
          <w:b/>
          <w:bCs/>
          <w:lang w:eastAsia="ko-KR"/>
        </w:rPr>
        <w:t>5</w:t>
      </w:r>
      <w:r w:rsidRPr="00BB0ADB">
        <w:rPr>
          <w:rFonts w:eastAsia="맑은 고딕"/>
          <w:b/>
          <w:bCs/>
          <w:lang w:eastAsia="ko-KR"/>
        </w:rPr>
        <w:t xml:space="preserve">: </w:t>
      </w:r>
      <w:r>
        <w:rPr>
          <w:rFonts w:eastAsia="맑은 고딕"/>
          <w:b/>
          <w:bCs/>
          <w:lang w:eastAsia="ko-KR"/>
        </w:rPr>
        <w:t xml:space="preserve">For NACK-based feedback to trigger re-access, </w:t>
      </w:r>
      <w:r>
        <w:rPr>
          <w:rFonts w:eastAsia="맑은 고딕"/>
          <w:b/>
          <w:bCs/>
          <w:lang w:eastAsia="ko-KR"/>
        </w:rPr>
        <w:t xml:space="preserve">no scheduling information (i.e., a number of </w:t>
      </w:r>
      <w:proofErr w:type="spellStart"/>
      <w:r>
        <w:rPr>
          <w:rFonts w:eastAsia="맑은 고딕"/>
          <w:b/>
          <w:bCs/>
          <w:lang w:eastAsia="ko-KR"/>
        </w:rPr>
        <w:t>msg</w:t>
      </w:r>
      <w:proofErr w:type="spellEnd"/>
      <w:r>
        <w:rPr>
          <w:rFonts w:eastAsia="맑은 고딕"/>
          <w:b/>
          <w:bCs/>
          <w:lang w:eastAsia="ko-KR"/>
        </w:rPr>
        <w:t xml:space="preserve"> 1 resource) is included. </w:t>
      </w:r>
    </w:p>
    <w:p w14:paraId="1CDE9059" w14:textId="4F176846" w:rsidR="00A30630" w:rsidRDefault="00F15130" w:rsidP="00371739">
      <w:pPr>
        <w:spacing w:before="24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We understand that RAN2 will discuss how to define the duration for Msg2 monitoring i.e., based on timer value. Therefore, we think that similar </w:t>
      </w:r>
      <w:proofErr w:type="spellStart"/>
      <w:r>
        <w:rPr>
          <w:rFonts w:eastAsia="맑은 고딕"/>
          <w:lang w:eastAsia="ko-KR"/>
        </w:rPr>
        <w:t>behavior</w:t>
      </w:r>
      <w:proofErr w:type="spellEnd"/>
      <w:r>
        <w:rPr>
          <w:rFonts w:eastAsia="맑은 고딕"/>
          <w:lang w:eastAsia="ko-KR"/>
        </w:rPr>
        <w:t xml:space="preserve"> needs to be defined for NACK-based feedback monitoring. For example, the device considers the transmission of Msg3 as successful if either NACK-based feedback or command message is not received within a certain time duration. </w:t>
      </w:r>
    </w:p>
    <w:p w14:paraId="3AF800D1" w14:textId="5D0DD377" w:rsidR="00F15130" w:rsidRDefault="00F15130" w:rsidP="00F15130">
      <w:pPr>
        <w:spacing w:before="240"/>
        <w:rPr>
          <w:rFonts w:eastAsia="맑은 고딕"/>
          <w:b/>
          <w:bCs/>
          <w:lang w:eastAsia="ko-KR"/>
        </w:rPr>
      </w:pPr>
      <w:r w:rsidRPr="00BB0ADB">
        <w:rPr>
          <w:rFonts w:eastAsia="맑은 고딕"/>
          <w:b/>
          <w:bCs/>
          <w:lang w:eastAsia="ko-KR"/>
        </w:rPr>
        <w:t xml:space="preserve">Proposal </w:t>
      </w:r>
      <w:r w:rsidR="00033993">
        <w:rPr>
          <w:rFonts w:eastAsia="맑은 고딕"/>
          <w:b/>
          <w:bCs/>
          <w:lang w:eastAsia="ko-KR"/>
        </w:rPr>
        <w:t>6</w:t>
      </w:r>
      <w:r w:rsidRPr="00BB0ADB">
        <w:rPr>
          <w:rFonts w:eastAsia="맑은 고딕"/>
          <w:b/>
          <w:bCs/>
          <w:lang w:eastAsia="ko-KR"/>
        </w:rPr>
        <w:t xml:space="preserve">: </w:t>
      </w:r>
      <w:r>
        <w:rPr>
          <w:rFonts w:eastAsia="맑은 고딕"/>
          <w:b/>
          <w:bCs/>
          <w:lang w:eastAsia="ko-KR"/>
        </w:rPr>
        <w:t xml:space="preserve">RAN2 assumes that the device considers the transmission of Msg3 as successful if no R2D message (NACK-based </w:t>
      </w:r>
      <w:proofErr w:type="spellStart"/>
      <w:r>
        <w:rPr>
          <w:rFonts w:eastAsia="맑은 고딕"/>
          <w:b/>
          <w:bCs/>
          <w:lang w:eastAsia="ko-KR"/>
        </w:rPr>
        <w:t>feeback</w:t>
      </w:r>
      <w:proofErr w:type="spellEnd"/>
      <w:r>
        <w:rPr>
          <w:rFonts w:eastAsia="맑은 고딕"/>
          <w:b/>
          <w:bCs/>
          <w:lang w:eastAsia="ko-KR"/>
        </w:rPr>
        <w:t xml:space="preserve"> or command) is received within a certain time duration. </w:t>
      </w:r>
    </w:p>
    <w:p w14:paraId="6698D298" w14:textId="0C920C59" w:rsidR="00A22F97" w:rsidRDefault="00A22F97" w:rsidP="00A22F97">
      <w:pPr>
        <w:pStyle w:val="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3 Conclusion</w:t>
      </w:r>
    </w:p>
    <w:p w14:paraId="1FB182BC" w14:textId="2F8C8C71" w:rsidR="00083B59" w:rsidRDefault="00770C9D" w:rsidP="00A22F97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B</w:t>
      </w:r>
      <w:r>
        <w:rPr>
          <w:rFonts w:eastAsia="맑은 고딕"/>
          <w:lang w:eastAsia="ko-KR"/>
        </w:rPr>
        <w:t>ased on above, RAN2 is requested to discuss and agree on the following proposals:</w:t>
      </w:r>
    </w:p>
    <w:p w14:paraId="0708481F" w14:textId="77777777" w:rsidR="004078E0" w:rsidRDefault="004078E0" w:rsidP="004078E0">
      <w:pPr>
        <w:spacing w:before="240"/>
        <w:rPr>
          <w:rFonts w:eastAsia="맑은 고딕"/>
          <w:lang w:eastAsia="ko-KR"/>
        </w:rPr>
      </w:pPr>
      <w:r w:rsidRPr="00B927C0">
        <w:rPr>
          <w:rFonts w:eastAsia="맑은 고딕" w:hint="eastAsia"/>
          <w:b/>
          <w:bCs/>
          <w:lang w:eastAsia="ko-KR"/>
        </w:rPr>
        <w:t>P</w:t>
      </w:r>
      <w:r w:rsidRPr="00B927C0">
        <w:rPr>
          <w:rFonts w:eastAsia="맑은 고딕"/>
          <w:b/>
          <w:bCs/>
          <w:lang w:eastAsia="ko-KR"/>
        </w:rPr>
        <w:t>roposal 1:</w:t>
      </w:r>
      <w:r>
        <w:rPr>
          <w:rFonts w:eastAsia="맑은 고딕"/>
          <w:b/>
          <w:bCs/>
          <w:lang w:eastAsia="ko-KR"/>
        </w:rPr>
        <w:t xml:space="preserve"> Msg1 is defined as one MAC PDU including 16 bits random number without MAC header. </w:t>
      </w:r>
    </w:p>
    <w:p w14:paraId="5F7375B7" w14:textId="77777777" w:rsidR="004078E0" w:rsidRDefault="004078E0" w:rsidP="004078E0">
      <w:pPr>
        <w:spacing w:before="240"/>
        <w:rPr>
          <w:rFonts w:eastAsia="맑은 고딕"/>
          <w:b/>
          <w:bCs/>
          <w:lang w:eastAsia="ko-KR"/>
        </w:rPr>
      </w:pPr>
      <w:r w:rsidRPr="00BB0ADB">
        <w:rPr>
          <w:rFonts w:eastAsia="맑은 고딕"/>
          <w:b/>
          <w:bCs/>
          <w:lang w:eastAsia="ko-KR"/>
        </w:rPr>
        <w:t xml:space="preserve">Proposal 2: </w:t>
      </w:r>
      <w:r>
        <w:rPr>
          <w:rFonts w:eastAsia="맑은 고딕"/>
          <w:b/>
          <w:bCs/>
          <w:lang w:eastAsia="ko-KR"/>
        </w:rPr>
        <w:t xml:space="preserve">For multiple devices in Msg2, each echoed random ID indicates the specific device for contention resolution. </w:t>
      </w:r>
    </w:p>
    <w:p w14:paraId="7208CE34" w14:textId="77777777" w:rsidR="004078E0" w:rsidRDefault="004078E0" w:rsidP="004078E0">
      <w:pPr>
        <w:spacing w:before="240"/>
        <w:rPr>
          <w:rFonts w:eastAsia="맑은 고딕"/>
          <w:b/>
          <w:bCs/>
          <w:lang w:eastAsia="ko-KR"/>
        </w:rPr>
      </w:pPr>
      <w:r w:rsidRPr="00BB0ADB">
        <w:rPr>
          <w:rFonts w:eastAsia="맑은 고딕"/>
          <w:b/>
          <w:bCs/>
          <w:lang w:eastAsia="ko-KR"/>
        </w:rPr>
        <w:t xml:space="preserve">Proposal </w:t>
      </w:r>
      <w:r>
        <w:rPr>
          <w:rFonts w:eastAsia="맑은 고딕"/>
          <w:b/>
          <w:bCs/>
          <w:lang w:eastAsia="ko-KR"/>
        </w:rPr>
        <w:t>3</w:t>
      </w:r>
      <w:r w:rsidRPr="00BB0ADB">
        <w:rPr>
          <w:rFonts w:eastAsia="맑은 고딕"/>
          <w:b/>
          <w:bCs/>
          <w:lang w:eastAsia="ko-KR"/>
        </w:rPr>
        <w:t xml:space="preserve">: </w:t>
      </w:r>
      <w:r>
        <w:rPr>
          <w:rFonts w:eastAsia="맑은 고딕"/>
          <w:b/>
          <w:bCs/>
          <w:lang w:eastAsia="ko-KR"/>
        </w:rPr>
        <w:t xml:space="preserve">Same Msg2 format is used for initial transmission and retransmission of Msg2. </w:t>
      </w:r>
    </w:p>
    <w:p w14:paraId="3A607BF5" w14:textId="77777777" w:rsidR="00CE0412" w:rsidRDefault="00CE0412" w:rsidP="00CE0412">
      <w:pPr>
        <w:spacing w:before="240"/>
        <w:rPr>
          <w:rFonts w:eastAsia="맑은 고딕"/>
          <w:b/>
          <w:bCs/>
          <w:lang w:eastAsia="ko-KR"/>
        </w:rPr>
      </w:pPr>
      <w:r w:rsidRPr="00BB0ADB">
        <w:rPr>
          <w:rFonts w:eastAsia="맑은 고딕"/>
          <w:b/>
          <w:bCs/>
          <w:lang w:eastAsia="ko-KR"/>
        </w:rPr>
        <w:t xml:space="preserve">Proposal </w:t>
      </w:r>
      <w:r>
        <w:rPr>
          <w:rFonts w:eastAsia="맑은 고딕"/>
          <w:b/>
          <w:bCs/>
          <w:lang w:eastAsia="ko-KR"/>
        </w:rPr>
        <w:t>4</w:t>
      </w:r>
      <w:r w:rsidRPr="00BB0ADB">
        <w:rPr>
          <w:rFonts w:eastAsia="맑은 고딕"/>
          <w:b/>
          <w:bCs/>
          <w:lang w:eastAsia="ko-KR"/>
        </w:rPr>
        <w:t xml:space="preserve">: </w:t>
      </w:r>
      <w:r>
        <w:rPr>
          <w:rFonts w:eastAsia="맑은 고딕"/>
          <w:b/>
          <w:bCs/>
          <w:lang w:eastAsia="ko-KR"/>
        </w:rPr>
        <w:t xml:space="preserve">For NACK-based feedback to trigger re-access, new R2D message is defined as one R2D MAC PDU including one or more AS ID information about failure of Msg3 reception from device(s).   </w:t>
      </w:r>
    </w:p>
    <w:p w14:paraId="644D4305" w14:textId="77777777" w:rsidR="00CE0412" w:rsidRDefault="00CE0412" w:rsidP="00CE0412">
      <w:pPr>
        <w:spacing w:before="240"/>
        <w:rPr>
          <w:rFonts w:eastAsia="맑은 고딕"/>
          <w:b/>
          <w:bCs/>
          <w:lang w:eastAsia="ko-KR"/>
        </w:rPr>
      </w:pPr>
      <w:r w:rsidRPr="00BB0ADB">
        <w:rPr>
          <w:rFonts w:eastAsia="맑은 고딕"/>
          <w:b/>
          <w:bCs/>
          <w:lang w:eastAsia="ko-KR"/>
        </w:rPr>
        <w:t xml:space="preserve">Proposal </w:t>
      </w:r>
      <w:r>
        <w:rPr>
          <w:rFonts w:eastAsia="맑은 고딕"/>
          <w:b/>
          <w:bCs/>
          <w:lang w:eastAsia="ko-KR"/>
        </w:rPr>
        <w:t>5</w:t>
      </w:r>
      <w:r w:rsidRPr="00BB0ADB">
        <w:rPr>
          <w:rFonts w:eastAsia="맑은 고딕"/>
          <w:b/>
          <w:bCs/>
          <w:lang w:eastAsia="ko-KR"/>
        </w:rPr>
        <w:t xml:space="preserve">: </w:t>
      </w:r>
      <w:r>
        <w:rPr>
          <w:rFonts w:eastAsia="맑은 고딕"/>
          <w:b/>
          <w:bCs/>
          <w:lang w:eastAsia="ko-KR"/>
        </w:rPr>
        <w:t xml:space="preserve">For NACK-based feedback to trigger re-access, no scheduling information (i.e., a number of </w:t>
      </w:r>
      <w:proofErr w:type="spellStart"/>
      <w:r>
        <w:rPr>
          <w:rFonts w:eastAsia="맑은 고딕"/>
          <w:b/>
          <w:bCs/>
          <w:lang w:eastAsia="ko-KR"/>
        </w:rPr>
        <w:t>msg</w:t>
      </w:r>
      <w:proofErr w:type="spellEnd"/>
      <w:r>
        <w:rPr>
          <w:rFonts w:eastAsia="맑은 고딕"/>
          <w:b/>
          <w:bCs/>
          <w:lang w:eastAsia="ko-KR"/>
        </w:rPr>
        <w:t xml:space="preserve"> 1 resource) is included. </w:t>
      </w:r>
    </w:p>
    <w:p w14:paraId="488C84FB" w14:textId="77777777" w:rsidR="00CE0412" w:rsidRDefault="00CE0412" w:rsidP="00CE0412">
      <w:pPr>
        <w:spacing w:before="240"/>
        <w:rPr>
          <w:rFonts w:eastAsia="맑은 고딕"/>
          <w:b/>
          <w:bCs/>
          <w:lang w:eastAsia="ko-KR"/>
        </w:rPr>
      </w:pPr>
      <w:r w:rsidRPr="00BB0ADB">
        <w:rPr>
          <w:rFonts w:eastAsia="맑은 고딕"/>
          <w:b/>
          <w:bCs/>
          <w:lang w:eastAsia="ko-KR"/>
        </w:rPr>
        <w:t xml:space="preserve">Proposal </w:t>
      </w:r>
      <w:r>
        <w:rPr>
          <w:rFonts w:eastAsia="맑은 고딕"/>
          <w:b/>
          <w:bCs/>
          <w:lang w:eastAsia="ko-KR"/>
        </w:rPr>
        <w:t>6</w:t>
      </w:r>
      <w:r w:rsidRPr="00BB0ADB">
        <w:rPr>
          <w:rFonts w:eastAsia="맑은 고딕"/>
          <w:b/>
          <w:bCs/>
          <w:lang w:eastAsia="ko-KR"/>
        </w:rPr>
        <w:t xml:space="preserve">: </w:t>
      </w:r>
      <w:r>
        <w:rPr>
          <w:rFonts w:eastAsia="맑은 고딕"/>
          <w:b/>
          <w:bCs/>
          <w:lang w:eastAsia="ko-KR"/>
        </w:rPr>
        <w:t xml:space="preserve">RAN2 assumes that the device considers the transmission of Msg3 as successful if no R2D message (NACK-based </w:t>
      </w:r>
      <w:proofErr w:type="spellStart"/>
      <w:r>
        <w:rPr>
          <w:rFonts w:eastAsia="맑은 고딕"/>
          <w:b/>
          <w:bCs/>
          <w:lang w:eastAsia="ko-KR"/>
        </w:rPr>
        <w:t>feeback</w:t>
      </w:r>
      <w:proofErr w:type="spellEnd"/>
      <w:r>
        <w:rPr>
          <w:rFonts w:eastAsia="맑은 고딕"/>
          <w:b/>
          <w:bCs/>
          <w:lang w:eastAsia="ko-KR"/>
        </w:rPr>
        <w:t xml:space="preserve"> or command) is received within a certain time duration. </w:t>
      </w:r>
    </w:p>
    <w:p w14:paraId="75662BC3" w14:textId="107968E3" w:rsidR="00770C9D" w:rsidRDefault="00770C9D" w:rsidP="00770C9D">
      <w:pPr>
        <w:pStyle w:val="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4 Reference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770C9D" w:rsidSect="000B6A1D">
      <w:head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4925F" w14:textId="77777777" w:rsidR="004A0AC6" w:rsidRPr="007B4B4C" w:rsidRDefault="004A0AC6">
      <w:pPr>
        <w:spacing w:after="0"/>
      </w:pPr>
      <w:r w:rsidRPr="007B4B4C">
        <w:separator/>
      </w:r>
    </w:p>
  </w:endnote>
  <w:endnote w:type="continuationSeparator" w:id="0">
    <w:p w14:paraId="0EE9EC5C" w14:textId="77777777" w:rsidR="004A0AC6" w:rsidRPr="007B4B4C" w:rsidRDefault="004A0AC6">
      <w:pPr>
        <w:spacing w:after="0"/>
      </w:pPr>
      <w:r w:rsidRPr="007B4B4C">
        <w:continuationSeparator/>
      </w:r>
    </w:p>
  </w:endnote>
  <w:endnote w:type="continuationNotice" w:id="1">
    <w:p w14:paraId="5D9892AF" w14:textId="77777777" w:rsidR="004A0AC6" w:rsidRPr="007B4B4C" w:rsidRDefault="004A0A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Monotype Sorts">
    <w:altName w:val="Cambria"/>
    <w:charset w:val="02"/>
    <w:family w:val="auto"/>
    <w:pitch w:val="default"/>
    <w:sig w:usb0="00000000" w:usb1="0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F54B0" w14:textId="77777777" w:rsidR="004A0AC6" w:rsidRPr="007B4B4C" w:rsidRDefault="004A0AC6">
      <w:pPr>
        <w:spacing w:after="0"/>
      </w:pPr>
      <w:r w:rsidRPr="007B4B4C">
        <w:separator/>
      </w:r>
    </w:p>
  </w:footnote>
  <w:footnote w:type="continuationSeparator" w:id="0">
    <w:p w14:paraId="666D46F6" w14:textId="77777777" w:rsidR="004A0AC6" w:rsidRPr="007B4B4C" w:rsidRDefault="004A0AC6">
      <w:pPr>
        <w:spacing w:after="0"/>
      </w:pPr>
      <w:r w:rsidRPr="007B4B4C">
        <w:continuationSeparator/>
      </w:r>
    </w:p>
  </w:footnote>
  <w:footnote w:type="continuationNotice" w:id="1">
    <w:p w14:paraId="3396A816" w14:textId="77777777" w:rsidR="004A0AC6" w:rsidRPr="007B4B4C" w:rsidRDefault="004A0A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a3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9C5037"/>
    <w:multiLevelType w:val="hybridMultilevel"/>
    <w:tmpl w:val="1164795E"/>
    <w:lvl w:ilvl="0" w:tplc="19A64A26">
      <w:start w:val="13"/>
      <w:numFmt w:val="bullet"/>
      <w:lvlText w:val="-"/>
      <w:lvlJc w:val="left"/>
      <w:pPr>
        <w:ind w:left="7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11935EFE"/>
    <w:multiLevelType w:val="hybridMultilevel"/>
    <w:tmpl w:val="05202074"/>
    <w:lvl w:ilvl="0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3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31140ADD"/>
    <w:multiLevelType w:val="hybridMultilevel"/>
    <w:tmpl w:val="D4625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4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0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6A74924"/>
    <w:multiLevelType w:val="hybridMultilevel"/>
    <w:tmpl w:val="F02C77D4"/>
    <w:lvl w:ilvl="0" w:tplc="83F6140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54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7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5"/>
  </w:num>
  <w:num w:numId="3">
    <w:abstractNumId w:val="45"/>
  </w:num>
  <w:num w:numId="4">
    <w:abstractNumId w:val="42"/>
  </w:num>
  <w:num w:numId="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9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46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47"/>
  </w:num>
  <w:num w:numId="18">
    <w:abstractNumId w:val="16"/>
  </w:num>
  <w:num w:numId="19">
    <w:abstractNumId w:val="56"/>
  </w:num>
  <w:num w:numId="20">
    <w:abstractNumId w:val="24"/>
  </w:num>
  <w:num w:numId="21">
    <w:abstractNumId w:val="11"/>
  </w:num>
  <w:num w:numId="22">
    <w:abstractNumId w:val="49"/>
  </w:num>
  <w:num w:numId="23">
    <w:abstractNumId w:val="26"/>
  </w:num>
  <w:num w:numId="24">
    <w:abstractNumId w:val="37"/>
  </w:num>
  <w:num w:numId="25">
    <w:abstractNumId w:val="19"/>
  </w:num>
  <w:num w:numId="26">
    <w:abstractNumId w:val="15"/>
  </w:num>
  <w:num w:numId="27">
    <w:abstractNumId w:val="38"/>
  </w:num>
  <w:num w:numId="28">
    <w:abstractNumId w:val="55"/>
  </w:num>
  <w:num w:numId="29">
    <w:abstractNumId w:val="29"/>
  </w:num>
  <w:num w:numId="30">
    <w:abstractNumId w:val="40"/>
  </w:num>
  <w:num w:numId="31">
    <w:abstractNumId w:val="21"/>
  </w:num>
  <w:num w:numId="32">
    <w:abstractNumId w:val="39"/>
  </w:num>
  <w:num w:numId="33">
    <w:abstractNumId w:val="20"/>
  </w:num>
  <w:num w:numId="34">
    <w:abstractNumId w:val="48"/>
  </w:num>
  <w:num w:numId="35">
    <w:abstractNumId w:val="57"/>
  </w:num>
  <w:num w:numId="36">
    <w:abstractNumId w:val="34"/>
  </w:num>
  <w:num w:numId="37">
    <w:abstractNumId w:val="54"/>
  </w:num>
  <w:num w:numId="38">
    <w:abstractNumId w:val="58"/>
  </w:num>
  <w:num w:numId="39">
    <w:abstractNumId w:val="14"/>
  </w:num>
  <w:num w:numId="40">
    <w:abstractNumId w:val="44"/>
  </w:num>
  <w:num w:numId="41">
    <w:abstractNumId w:val="32"/>
  </w:num>
  <w:num w:numId="42">
    <w:abstractNumId w:val="33"/>
  </w:num>
  <w:num w:numId="43">
    <w:abstractNumId w:val="13"/>
  </w:num>
  <w:num w:numId="44">
    <w:abstractNumId w:val="36"/>
  </w:num>
  <w:num w:numId="45">
    <w:abstractNumId w:val="31"/>
  </w:num>
  <w:num w:numId="46">
    <w:abstractNumId w:val="22"/>
  </w:num>
  <w:num w:numId="47">
    <w:abstractNumId w:val="52"/>
  </w:num>
  <w:num w:numId="48">
    <w:abstractNumId w:val="30"/>
  </w:num>
  <w:num w:numId="49">
    <w:abstractNumId w:val="25"/>
  </w:num>
  <w:num w:numId="50">
    <w:abstractNumId w:val="23"/>
  </w:num>
  <w:num w:numId="51">
    <w:abstractNumId w:val="28"/>
  </w:num>
  <w:num w:numId="52">
    <w:abstractNumId w:val="50"/>
  </w:num>
  <w:num w:numId="53">
    <w:abstractNumId w:val="41"/>
  </w:num>
  <w:num w:numId="54">
    <w:abstractNumId w:val="43"/>
  </w:num>
  <w:num w:numId="55">
    <w:abstractNumId w:val="3"/>
  </w:num>
  <w:num w:numId="56">
    <w:abstractNumId w:val="2"/>
  </w:num>
  <w:num w:numId="57">
    <w:abstractNumId w:val="1"/>
  </w:num>
  <w:num w:numId="58">
    <w:abstractNumId w:val="17"/>
  </w:num>
  <w:num w:numId="59">
    <w:abstractNumId w:val="51"/>
  </w:num>
  <w:num w:numId="60">
    <w:abstractNumId w:val="18"/>
  </w:num>
  <w:num w:numId="61">
    <w:abstractNumId w:val="53"/>
  </w:num>
  <w:num w:numId="62">
    <w:abstractNumId w:val="2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ko-KR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079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D2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993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61D"/>
    <w:rsid w:val="00071740"/>
    <w:rsid w:val="00071DD3"/>
    <w:rsid w:val="0007230C"/>
    <w:rsid w:val="00072316"/>
    <w:rsid w:val="0007252E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4E4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B59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B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A1D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5DF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94D"/>
    <w:rsid w:val="000F5A19"/>
    <w:rsid w:val="000F5B77"/>
    <w:rsid w:val="000F5D28"/>
    <w:rsid w:val="000F5EAE"/>
    <w:rsid w:val="000F5FE2"/>
    <w:rsid w:val="000F6132"/>
    <w:rsid w:val="000F621E"/>
    <w:rsid w:val="000F62FB"/>
    <w:rsid w:val="000F64AA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6FAC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CCA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C81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1F5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AD3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B7E9B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6F0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98F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CAB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667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0CF4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2A1A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7B6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3E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4E"/>
    <w:rsid w:val="002D76C2"/>
    <w:rsid w:val="002D7C44"/>
    <w:rsid w:val="002D7E3A"/>
    <w:rsid w:val="002D7FAF"/>
    <w:rsid w:val="002E03DA"/>
    <w:rsid w:val="002E071B"/>
    <w:rsid w:val="002E0846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136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0A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8FD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95D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5D10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0C8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739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A35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6AD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411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362E"/>
    <w:rsid w:val="003E3C2B"/>
    <w:rsid w:val="003E3DE1"/>
    <w:rsid w:val="003E4131"/>
    <w:rsid w:val="003E422B"/>
    <w:rsid w:val="003E43C5"/>
    <w:rsid w:val="003E44DB"/>
    <w:rsid w:val="003E4673"/>
    <w:rsid w:val="003E48D2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DAF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BF2"/>
    <w:rsid w:val="00406C69"/>
    <w:rsid w:val="00406E85"/>
    <w:rsid w:val="004072B1"/>
    <w:rsid w:val="004078E0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2DD1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58F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012"/>
    <w:rsid w:val="004A05C2"/>
    <w:rsid w:val="004A0AC6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086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D98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2F2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66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7C3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12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3FB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832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3E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16C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93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32A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48F"/>
    <w:rsid w:val="00760504"/>
    <w:rsid w:val="007607FC"/>
    <w:rsid w:val="0076085E"/>
    <w:rsid w:val="00760B3C"/>
    <w:rsid w:val="00760D40"/>
    <w:rsid w:val="00760D8E"/>
    <w:rsid w:val="00760DC7"/>
    <w:rsid w:val="00760FD2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9D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099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4CA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1DD9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1DFF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CA9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37DF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37DE3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6916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2A1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9F4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5D4F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A3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07E36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7B2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97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0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8F9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848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6AC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7CF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4C4B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B7A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C4D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5C1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A33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27C0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2D6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ADB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62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08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1A53"/>
    <w:rsid w:val="00C2209C"/>
    <w:rsid w:val="00C22FFF"/>
    <w:rsid w:val="00C23301"/>
    <w:rsid w:val="00C234AE"/>
    <w:rsid w:val="00C23803"/>
    <w:rsid w:val="00C247D2"/>
    <w:rsid w:val="00C24974"/>
    <w:rsid w:val="00C24B82"/>
    <w:rsid w:val="00C24E7E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8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094"/>
    <w:rsid w:val="00C80432"/>
    <w:rsid w:val="00C80525"/>
    <w:rsid w:val="00C80612"/>
    <w:rsid w:val="00C8097C"/>
    <w:rsid w:val="00C80C1B"/>
    <w:rsid w:val="00C80CFA"/>
    <w:rsid w:val="00C80DA1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6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60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29E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412"/>
    <w:rsid w:val="00CE0D9E"/>
    <w:rsid w:val="00CE0E19"/>
    <w:rsid w:val="00CE0E6D"/>
    <w:rsid w:val="00CE0FF8"/>
    <w:rsid w:val="00CE14D4"/>
    <w:rsid w:val="00CE1718"/>
    <w:rsid w:val="00CE1C9B"/>
    <w:rsid w:val="00CE1F7B"/>
    <w:rsid w:val="00CE1F81"/>
    <w:rsid w:val="00CE2348"/>
    <w:rsid w:val="00CE28B8"/>
    <w:rsid w:val="00CE29E7"/>
    <w:rsid w:val="00CE32A5"/>
    <w:rsid w:val="00CE36A8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B7"/>
    <w:rsid w:val="00CF53DD"/>
    <w:rsid w:val="00CF5897"/>
    <w:rsid w:val="00CF5A2F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29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698"/>
    <w:rsid w:val="00D36825"/>
    <w:rsid w:val="00D369D8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4E1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5AB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4BB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9B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28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C1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1D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412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3E0D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130"/>
    <w:rsid w:val="00F15292"/>
    <w:rsid w:val="00F15381"/>
    <w:rsid w:val="00F155FB"/>
    <w:rsid w:val="00F156FB"/>
    <w:rsid w:val="00F15C29"/>
    <w:rsid w:val="00F15DFC"/>
    <w:rsid w:val="00F15FAA"/>
    <w:rsid w:val="00F163AA"/>
    <w:rsid w:val="00F16481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60E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101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B3F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770C9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1">
    <w:name w:val="heading 1"/>
    <w:next w:val="a"/>
    <w:link w:val="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363EC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363EC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363E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363EC"/>
    <w:pPr>
      <w:outlineLvl w:val="5"/>
    </w:pPr>
  </w:style>
  <w:style w:type="paragraph" w:styleId="7">
    <w:name w:val="heading 7"/>
    <w:basedOn w:val="H6"/>
    <w:next w:val="a"/>
    <w:link w:val="7Char"/>
    <w:qFormat/>
    <w:rsid w:val="000363EC"/>
    <w:pPr>
      <w:outlineLvl w:val="6"/>
    </w:pPr>
  </w:style>
  <w:style w:type="paragraph" w:styleId="8">
    <w:name w:val="heading 8"/>
    <w:basedOn w:val="1"/>
    <w:next w:val="a"/>
    <w:link w:val="8Char"/>
    <w:qFormat/>
    <w:rsid w:val="000363E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363E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2Char">
    <w:name w:val="제목 2 Char"/>
    <w:link w:val="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3Char">
    <w:name w:val="제목 3 Char"/>
    <w:link w:val="30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4Char">
    <w:name w:val="제목 4 Char"/>
    <w:link w:val="40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5Char">
    <w:name w:val="제목 5 Char"/>
    <w:link w:val="50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50"/>
    <w:next w:val="a"/>
    <w:rsid w:val="000363EC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zh-CN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zh-CN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zh-CN"/>
    </w:rPr>
  </w:style>
  <w:style w:type="paragraph" w:styleId="90">
    <w:name w:val="toc 9"/>
    <w:basedOn w:val="80"/>
    <w:uiPriority w:val="39"/>
    <w:rsid w:val="000363EC"/>
    <w:pPr>
      <w:ind w:left="1418" w:hanging="1418"/>
    </w:pPr>
  </w:style>
  <w:style w:type="paragraph" w:styleId="80">
    <w:name w:val="toc 8"/>
    <w:basedOn w:val="10"/>
    <w:uiPriority w:val="39"/>
    <w:rsid w:val="000363E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a"/>
    <w:next w:val="a"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a3">
    <w:name w:val="header"/>
    <w:link w:val="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Char">
    <w:name w:val="머리글 Char"/>
    <w:link w:val="a3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51">
    <w:name w:val="toc 5"/>
    <w:basedOn w:val="41"/>
    <w:uiPriority w:val="39"/>
    <w:qFormat/>
    <w:rsid w:val="000363EC"/>
    <w:pPr>
      <w:ind w:left="1701" w:hanging="1701"/>
    </w:pPr>
  </w:style>
  <w:style w:type="paragraph" w:styleId="41">
    <w:name w:val="toc 4"/>
    <w:basedOn w:val="31"/>
    <w:uiPriority w:val="39"/>
    <w:rsid w:val="000363EC"/>
    <w:pPr>
      <w:ind w:left="1418" w:hanging="1418"/>
    </w:pPr>
  </w:style>
  <w:style w:type="paragraph" w:styleId="31">
    <w:name w:val="toc 3"/>
    <w:basedOn w:val="20"/>
    <w:uiPriority w:val="39"/>
    <w:rsid w:val="000363EC"/>
    <w:pPr>
      <w:ind w:left="1134" w:hanging="1134"/>
    </w:pPr>
  </w:style>
  <w:style w:type="paragraph" w:styleId="20">
    <w:name w:val="toc 2"/>
    <w:basedOn w:val="10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363EC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1"/>
    <w:next w:val="a"/>
    <w:rsid w:val="000363EC"/>
    <w:pPr>
      <w:outlineLvl w:val="9"/>
    </w:pPr>
  </w:style>
  <w:style w:type="paragraph" w:customStyle="1" w:styleId="NO">
    <w:name w:val="NO"/>
    <w:basedOn w:val="a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a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a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a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a5"/>
    <w:link w:val="B1Char1"/>
    <w:qFormat/>
    <w:rsid w:val="000363EC"/>
  </w:style>
  <w:style w:type="paragraph" w:styleId="a5">
    <w:name w:val="List"/>
    <w:basedOn w:val="a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60">
    <w:name w:val="toc 6"/>
    <w:basedOn w:val="51"/>
    <w:next w:val="a"/>
    <w:uiPriority w:val="39"/>
    <w:rsid w:val="000363EC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a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21"/>
    <w:link w:val="B2Char"/>
    <w:qFormat/>
    <w:rsid w:val="000363EC"/>
  </w:style>
  <w:style w:type="paragraph" w:styleId="21">
    <w:name w:val="List 2"/>
    <w:basedOn w:val="a5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32"/>
    <w:link w:val="B3Char2"/>
    <w:qFormat/>
    <w:rsid w:val="000363EC"/>
  </w:style>
  <w:style w:type="paragraph" w:styleId="32">
    <w:name w:val="List 3"/>
    <w:basedOn w:val="21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42"/>
    <w:link w:val="B4Char"/>
    <w:qFormat/>
    <w:rsid w:val="000363EC"/>
  </w:style>
  <w:style w:type="paragraph" w:styleId="42">
    <w:name w:val="List 4"/>
    <w:basedOn w:val="32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52"/>
    <w:link w:val="B5Char"/>
    <w:qFormat/>
    <w:rsid w:val="000363EC"/>
  </w:style>
  <w:style w:type="paragraph" w:styleId="52">
    <w:name w:val="List 5"/>
    <w:basedOn w:val="42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22">
    <w:name w:val="index 2"/>
    <w:basedOn w:val="11"/>
    <w:rsid w:val="000363EC"/>
    <w:pPr>
      <w:ind w:left="284"/>
    </w:pPr>
  </w:style>
  <w:style w:type="paragraph" w:styleId="11">
    <w:name w:val="index 1"/>
    <w:basedOn w:val="a"/>
    <w:rsid w:val="000363EC"/>
    <w:pPr>
      <w:keepLines/>
      <w:spacing w:after="0"/>
    </w:pPr>
  </w:style>
  <w:style w:type="paragraph" w:styleId="23">
    <w:name w:val="List Number 2"/>
    <w:basedOn w:val="a6"/>
    <w:rsid w:val="000363EC"/>
    <w:pPr>
      <w:ind w:left="851"/>
    </w:pPr>
  </w:style>
  <w:style w:type="paragraph" w:styleId="a6">
    <w:name w:val="List Number"/>
    <w:basedOn w:val="a5"/>
    <w:rsid w:val="000363EC"/>
  </w:style>
  <w:style w:type="character" w:styleId="a7">
    <w:name w:val="footnote reference"/>
    <w:basedOn w:val="a0"/>
    <w:rsid w:val="000363EC"/>
    <w:rPr>
      <w:b/>
      <w:position w:val="6"/>
      <w:sz w:val="16"/>
    </w:rPr>
  </w:style>
  <w:style w:type="paragraph" w:styleId="a8">
    <w:name w:val="footnote text"/>
    <w:basedOn w:val="a"/>
    <w:link w:val="Char1"/>
    <w:rsid w:val="000363EC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zh-CN"/>
    </w:rPr>
  </w:style>
  <w:style w:type="paragraph" w:styleId="24">
    <w:name w:val="List Bullet 2"/>
    <w:basedOn w:val="a9"/>
    <w:link w:val="2Char0"/>
    <w:rsid w:val="000363EC"/>
    <w:pPr>
      <w:ind w:left="851"/>
    </w:pPr>
  </w:style>
  <w:style w:type="paragraph" w:styleId="a9">
    <w:name w:val="List Bullet"/>
    <w:basedOn w:val="a5"/>
    <w:rsid w:val="000363EC"/>
  </w:style>
  <w:style w:type="paragraph" w:styleId="33">
    <w:name w:val="List Bullet 3"/>
    <w:basedOn w:val="24"/>
    <w:rsid w:val="000363EC"/>
    <w:pPr>
      <w:ind w:left="1135"/>
    </w:pPr>
  </w:style>
  <w:style w:type="paragraph" w:styleId="43">
    <w:name w:val="List Bullet 4"/>
    <w:basedOn w:val="33"/>
    <w:rsid w:val="000363EC"/>
    <w:pPr>
      <w:ind w:left="1418"/>
    </w:pPr>
  </w:style>
  <w:style w:type="paragraph" w:styleId="53">
    <w:name w:val="List Bullet 5"/>
    <w:basedOn w:val="43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ab">
    <w:name w:val="Balloon Text"/>
    <w:basedOn w:val="a"/>
    <w:link w:val="Char2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qFormat/>
    <w:rsid w:val="00394471"/>
    <w:rPr>
      <w:rFonts w:eastAsia="Times New Roman"/>
      <w:lang w:val="en-GB" w:eastAsia="zh-CN"/>
    </w:rPr>
  </w:style>
  <w:style w:type="paragraph" w:styleId="af">
    <w:name w:val="annotation subject"/>
    <w:basedOn w:val="ae"/>
    <w:next w:val="ae"/>
    <w:link w:val="Char4"/>
    <w:uiPriority w:val="99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uiPriority w:val="99"/>
    <w:rsid w:val="00394471"/>
    <w:rPr>
      <w:rFonts w:eastAsia="Times New Roman"/>
      <w:b/>
      <w:bCs/>
      <w:lang w:val="en-GB" w:eastAsia="zh-CN"/>
    </w:rPr>
  </w:style>
  <w:style w:type="table" w:styleId="af0">
    <w:name w:val="Table Grid"/>
    <w:aliases w:val="TableGrid,网格型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2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af3">
    <w:name w:val="Body Text"/>
    <w:basedOn w:val="a"/>
    <w:link w:val="Char5"/>
    <w:qFormat/>
    <w:rsid w:val="00807B1C"/>
    <w:pPr>
      <w:spacing w:after="120"/>
    </w:pPr>
  </w:style>
  <w:style w:type="character" w:customStyle="1" w:styleId="Char5">
    <w:name w:val="본문 Char"/>
    <w:basedOn w:val="a0"/>
    <w:link w:val="af3"/>
    <w:qFormat/>
    <w:rsid w:val="00807B1C"/>
    <w:rPr>
      <w:rFonts w:eastAsia="Times New Roman"/>
      <w:lang w:val="en-GB" w:eastAsia="zh-CN"/>
    </w:rPr>
  </w:style>
  <w:style w:type="paragraph" w:styleId="af4">
    <w:name w:val="Plain Text"/>
    <w:basedOn w:val="a"/>
    <w:link w:val="Char6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Char6">
    <w:name w:val="글자만 Char"/>
    <w:basedOn w:val="a0"/>
    <w:link w:val="af4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34">
    <w:name w:val="Body Text 3"/>
    <w:basedOn w:val="a"/>
    <w:link w:val="3Char0"/>
    <w:qFormat/>
    <w:locked/>
    <w:rsid w:val="003E1563"/>
    <w:pPr>
      <w:spacing w:after="120"/>
    </w:pPr>
    <w:rPr>
      <w:sz w:val="16"/>
      <w:szCs w:val="16"/>
    </w:rPr>
  </w:style>
  <w:style w:type="character" w:customStyle="1" w:styleId="3Char0">
    <w:name w:val="본문 3 Char"/>
    <w:basedOn w:val="a0"/>
    <w:link w:val="34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2Char0">
    <w:name w:val="글머리 기호 2 Char"/>
    <w:link w:val="24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a0"/>
    <w:qFormat/>
    <w:rsid w:val="008F6899"/>
  </w:style>
  <w:style w:type="character" w:styleId="af5">
    <w:name w:val="page number"/>
    <w:qFormat/>
    <w:rsid w:val="00071DD3"/>
  </w:style>
  <w:style w:type="paragraph" w:customStyle="1" w:styleId="Note-Boxed">
    <w:name w:val="Note - Boxed"/>
    <w:basedOn w:val="a"/>
    <w:next w:val="a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바탕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af6">
    <w:name w:val="Bibliography"/>
    <w:basedOn w:val="a"/>
    <w:next w:val="a"/>
    <w:uiPriority w:val="37"/>
    <w:semiHidden/>
    <w:unhideWhenUsed/>
    <w:locked/>
    <w:rsid w:val="00F71CD8"/>
  </w:style>
  <w:style w:type="paragraph" w:styleId="af7">
    <w:name w:val="Block Text"/>
    <w:basedOn w:val="a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1"/>
    <w:locked/>
    <w:rsid w:val="00F71CD8"/>
    <w:pPr>
      <w:spacing w:after="120" w:line="480" w:lineRule="auto"/>
    </w:pPr>
  </w:style>
  <w:style w:type="character" w:customStyle="1" w:styleId="2Char1">
    <w:name w:val="본문 2 Char"/>
    <w:basedOn w:val="a0"/>
    <w:link w:val="25"/>
    <w:rsid w:val="00F71CD8"/>
    <w:rPr>
      <w:rFonts w:eastAsia="Times New Roman"/>
      <w:lang w:val="en-GB" w:eastAsia="zh-CN"/>
    </w:rPr>
  </w:style>
  <w:style w:type="paragraph" w:styleId="af8">
    <w:name w:val="Body Text First Indent"/>
    <w:basedOn w:val="af3"/>
    <w:link w:val="Char7"/>
    <w:locked/>
    <w:rsid w:val="00F71CD8"/>
    <w:pPr>
      <w:spacing w:after="180"/>
      <w:ind w:firstLine="360"/>
    </w:pPr>
  </w:style>
  <w:style w:type="character" w:customStyle="1" w:styleId="Char7">
    <w:name w:val="본문 첫 줄 들여쓰기 Char"/>
    <w:basedOn w:val="Char5"/>
    <w:link w:val="af8"/>
    <w:rsid w:val="00F71CD8"/>
    <w:rPr>
      <w:rFonts w:eastAsia="Times New Roman"/>
      <w:lang w:val="en-GB" w:eastAsia="zh-CN"/>
    </w:rPr>
  </w:style>
  <w:style w:type="paragraph" w:styleId="af9">
    <w:name w:val="Body Text Indent"/>
    <w:basedOn w:val="a"/>
    <w:link w:val="Char8"/>
    <w:locked/>
    <w:rsid w:val="00F71CD8"/>
    <w:pPr>
      <w:spacing w:after="120"/>
      <w:ind w:left="283"/>
    </w:pPr>
  </w:style>
  <w:style w:type="character" w:customStyle="1" w:styleId="Char8">
    <w:name w:val="본문 들여쓰기 Char"/>
    <w:basedOn w:val="a0"/>
    <w:link w:val="af9"/>
    <w:rsid w:val="00F71CD8"/>
    <w:rPr>
      <w:rFonts w:eastAsia="Times New Roman"/>
      <w:lang w:val="en-GB" w:eastAsia="zh-CN"/>
    </w:rPr>
  </w:style>
  <w:style w:type="paragraph" w:styleId="26">
    <w:name w:val="Body Text First Indent 2"/>
    <w:basedOn w:val="af9"/>
    <w:link w:val="2Char2"/>
    <w:locked/>
    <w:rsid w:val="00F71CD8"/>
    <w:pPr>
      <w:spacing w:after="180"/>
      <w:ind w:left="360" w:firstLine="360"/>
    </w:pPr>
  </w:style>
  <w:style w:type="character" w:customStyle="1" w:styleId="2Char2">
    <w:name w:val="본문 첫 줄 들여쓰기 2 Char"/>
    <w:basedOn w:val="Char8"/>
    <w:link w:val="26"/>
    <w:rsid w:val="00F71CD8"/>
    <w:rPr>
      <w:rFonts w:eastAsia="Times New Roman"/>
      <w:lang w:val="en-GB" w:eastAsia="zh-CN"/>
    </w:rPr>
  </w:style>
  <w:style w:type="paragraph" w:styleId="27">
    <w:name w:val="Body Text Indent 2"/>
    <w:basedOn w:val="a"/>
    <w:link w:val="2Char3"/>
    <w:locked/>
    <w:rsid w:val="00F71CD8"/>
    <w:pPr>
      <w:spacing w:after="120" w:line="480" w:lineRule="auto"/>
      <w:ind w:left="283"/>
    </w:pPr>
  </w:style>
  <w:style w:type="character" w:customStyle="1" w:styleId="2Char3">
    <w:name w:val="본문 들여쓰기 2 Char"/>
    <w:basedOn w:val="a0"/>
    <w:link w:val="27"/>
    <w:rsid w:val="00F71CD8"/>
    <w:rPr>
      <w:rFonts w:eastAsia="Times New Roman"/>
      <w:lang w:val="en-GB" w:eastAsia="zh-CN"/>
    </w:rPr>
  </w:style>
  <w:style w:type="paragraph" w:styleId="35">
    <w:name w:val="Body Text Indent 3"/>
    <w:basedOn w:val="a"/>
    <w:link w:val="3Char1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basedOn w:val="a0"/>
    <w:link w:val="35"/>
    <w:rsid w:val="00F71CD8"/>
    <w:rPr>
      <w:rFonts w:eastAsia="Times New Roman"/>
      <w:sz w:val="16"/>
      <w:szCs w:val="16"/>
      <w:lang w:val="en-GB" w:eastAsia="zh-CN"/>
    </w:rPr>
  </w:style>
  <w:style w:type="paragraph" w:styleId="afa">
    <w:name w:val="caption"/>
    <w:basedOn w:val="a"/>
    <w:next w:val="a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afb">
    <w:name w:val="Closing"/>
    <w:basedOn w:val="a"/>
    <w:link w:val="Char9"/>
    <w:locked/>
    <w:rsid w:val="00F71CD8"/>
    <w:pPr>
      <w:spacing w:after="0"/>
      <w:ind w:left="4252"/>
    </w:pPr>
  </w:style>
  <w:style w:type="character" w:customStyle="1" w:styleId="Char9">
    <w:name w:val="맺음말 Char"/>
    <w:basedOn w:val="a0"/>
    <w:link w:val="afb"/>
    <w:rsid w:val="00F71CD8"/>
    <w:rPr>
      <w:rFonts w:eastAsia="Times New Roman"/>
      <w:lang w:val="en-GB" w:eastAsia="zh-CN"/>
    </w:rPr>
  </w:style>
  <w:style w:type="paragraph" w:styleId="afc">
    <w:name w:val="Date"/>
    <w:basedOn w:val="a"/>
    <w:next w:val="a"/>
    <w:link w:val="Chara"/>
    <w:locked/>
    <w:rsid w:val="00F71CD8"/>
  </w:style>
  <w:style w:type="character" w:customStyle="1" w:styleId="Chara">
    <w:name w:val="날짜 Char"/>
    <w:basedOn w:val="a0"/>
    <w:link w:val="afc"/>
    <w:rsid w:val="00F71CD8"/>
    <w:rPr>
      <w:rFonts w:eastAsia="Times New Roman"/>
      <w:lang w:val="en-GB" w:eastAsia="zh-CN"/>
    </w:rPr>
  </w:style>
  <w:style w:type="paragraph" w:styleId="afd">
    <w:name w:val="Document Map"/>
    <w:basedOn w:val="a"/>
    <w:link w:val="Charb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b">
    <w:name w:val="문서 구조 Char"/>
    <w:basedOn w:val="a0"/>
    <w:link w:val="afd"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afe">
    <w:name w:val="E-mail Signature"/>
    <w:basedOn w:val="a"/>
    <w:link w:val="Charc"/>
    <w:locked/>
    <w:rsid w:val="00F71CD8"/>
    <w:pPr>
      <w:spacing w:after="0"/>
    </w:pPr>
  </w:style>
  <w:style w:type="character" w:customStyle="1" w:styleId="Charc">
    <w:name w:val="전자 메일 서명 Char"/>
    <w:basedOn w:val="a0"/>
    <w:link w:val="afe"/>
    <w:rsid w:val="00F71CD8"/>
    <w:rPr>
      <w:rFonts w:eastAsia="Times New Roman"/>
      <w:lang w:val="en-GB" w:eastAsia="zh-CN"/>
    </w:rPr>
  </w:style>
  <w:style w:type="paragraph" w:styleId="aff">
    <w:name w:val="endnote text"/>
    <w:basedOn w:val="a"/>
    <w:link w:val="Chard"/>
    <w:qFormat/>
    <w:locked/>
    <w:rsid w:val="00F71CD8"/>
    <w:pPr>
      <w:spacing w:after="0"/>
    </w:pPr>
  </w:style>
  <w:style w:type="character" w:customStyle="1" w:styleId="Chard">
    <w:name w:val="미주 텍스트 Char"/>
    <w:basedOn w:val="a0"/>
    <w:link w:val="aff"/>
    <w:rsid w:val="00F71CD8"/>
    <w:rPr>
      <w:rFonts w:eastAsia="Times New Roman"/>
      <w:lang w:val="en-GB" w:eastAsia="zh-CN"/>
    </w:rPr>
  </w:style>
  <w:style w:type="paragraph" w:styleId="HTML">
    <w:name w:val="HTML Address"/>
    <w:basedOn w:val="a"/>
    <w:link w:val="HTMLChar"/>
    <w:locked/>
    <w:rsid w:val="00F71CD8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rsid w:val="00F71CD8"/>
    <w:rPr>
      <w:rFonts w:eastAsia="Times New Roman"/>
      <w:i/>
      <w:iCs/>
      <w:lang w:val="en-GB" w:eastAsia="zh-CN"/>
    </w:rPr>
  </w:style>
  <w:style w:type="paragraph" w:styleId="HTML0">
    <w:name w:val="HTML Preformatted"/>
    <w:basedOn w:val="a"/>
    <w:link w:val="HTMLChar0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semiHidden/>
    <w:rsid w:val="00F71CD8"/>
    <w:rPr>
      <w:rFonts w:ascii="Consolas" w:eastAsia="Times New Roman" w:hAnsi="Consolas"/>
      <w:lang w:val="en-GB" w:eastAsia="zh-CN"/>
    </w:rPr>
  </w:style>
  <w:style w:type="paragraph" w:styleId="36">
    <w:name w:val="index 3"/>
    <w:basedOn w:val="a"/>
    <w:next w:val="a"/>
    <w:locked/>
    <w:rsid w:val="00F71CD8"/>
    <w:pPr>
      <w:spacing w:after="0"/>
      <w:ind w:left="600" w:hanging="200"/>
    </w:pPr>
  </w:style>
  <w:style w:type="paragraph" w:styleId="44">
    <w:name w:val="index 4"/>
    <w:basedOn w:val="a"/>
    <w:next w:val="a"/>
    <w:locked/>
    <w:rsid w:val="00F71CD8"/>
    <w:pPr>
      <w:spacing w:after="0"/>
      <w:ind w:left="800" w:hanging="200"/>
    </w:pPr>
  </w:style>
  <w:style w:type="paragraph" w:styleId="54">
    <w:name w:val="index 5"/>
    <w:basedOn w:val="a"/>
    <w:next w:val="a"/>
    <w:locked/>
    <w:rsid w:val="00F71CD8"/>
    <w:pPr>
      <w:spacing w:after="0"/>
      <w:ind w:left="1000" w:hanging="200"/>
    </w:pPr>
  </w:style>
  <w:style w:type="paragraph" w:styleId="61">
    <w:name w:val="index 6"/>
    <w:basedOn w:val="a"/>
    <w:next w:val="a"/>
    <w:locked/>
    <w:rsid w:val="00F71CD8"/>
    <w:pPr>
      <w:spacing w:after="0"/>
      <w:ind w:left="1200" w:hanging="200"/>
    </w:pPr>
  </w:style>
  <w:style w:type="paragraph" w:styleId="71">
    <w:name w:val="index 7"/>
    <w:basedOn w:val="a"/>
    <w:next w:val="a"/>
    <w:locked/>
    <w:rsid w:val="00F71CD8"/>
    <w:pPr>
      <w:spacing w:after="0"/>
      <w:ind w:left="1400" w:hanging="200"/>
    </w:pPr>
  </w:style>
  <w:style w:type="paragraph" w:styleId="81">
    <w:name w:val="index 8"/>
    <w:basedOn w:val="a"/>
    <w:next w:val="a"/>
    <w:locked/>
    <w:rsid w:val="00F71CD8"/>
    <w:pPr>
      <w:spacing w:after="0"/>
      <w:ind w:left="1600" w:hanging="200"/>
    </w:pPr>
  </w:style>
  <w:style w:type="paragraph" w:styleId="91">
    <w:name w:val="index 9"/>
    <w:basedOn w:val="a"/>
    <w:next w:val="a"/>
    <w:locked/>
    <w:rsid w:val="00F71CD8"/>
    <w:pPr>
      <w:spacing w:after="0"/>
      <w:ind w:left="1800" w:hanging="200"/>
    </w:pPr>
  </w:style>
  <w:style w:type="paragraph" w:styleId="aff0">
    <w:name w:val="index heading"/>
    <w:basedOn w:val="a"/>
    <w:next w:val="11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aff1">
    <w:name w:val="Intense Quote"/>
    <w:basedOn w:val="a"/>
    <w:next w:val="a"/>
    <w:link w:val="Chare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강한 인용 Char"/>
    <w:basedOn w:val="a0"/>
    <w:link w:val="aff1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aff2">
    <w:name w:val="List Continue"/>
    <w:basedOn w:val="a"/>
    <w:locked/>
    <w:rsid w:val="00F71CD8"/>
    <w:pPr>
      <w:spacing w:after="120"/>
      <w:ind w:left="283"/>
      <w:contextualSpacing/>
    </w:pPr>
  </w:style>
  <w:style w:type="paragraph" w:styleId="28">
    <w:name w:val="List Continue 2"/>
    <w:basedOn w:val="a"/>
    <w:locked/>
    <w:rsid w:val="00F71CD8"/>
    <w:pPr>
      <w:spacing w:after="120"/>
      <w:ind w:left="566"/>
      <w:contextualSpacing/>
    </w:pPr>
  </w:style>
  <w:style w:type="paragraph" w:styleId="37">
    <w:name w:val="List Continue 3"/>
    <w:basedOn w:val="a"/>
    <w:locked/>
    <w:rsid w:val="00F71CD8"/>
    <w:pPr>
      <w:spacing w:after="120"/>
      <w:ind w:left="849"/>
      <w:contextualSpacing/>
    </w:pPr>
  </w:style>
  <w:style w:type="paragraph" w:styleId="45">
    <w:name w:val="List Continue 4"/>
    <w:basedOn w:val="a"/>
    <w:locked/>
    <w:rsid w:val="00F71CD8"/>
    <w:pPr>
      <w:spacing w:after="120"/>
      <w:ind w:left="1132"/>
      <w:contextualSpacing/>
    </w:pPr>
  </w:style>
  <w:style w:type="paragraph" w:styleId="55">
    <w:name w:val="List Continue 5"/>
    <w:basedOn w:val="a"/>
    <w:locked/>
    <w:rsid w:val="00F71CD8"/>
    <w:pPr>
      <w:spacing w:after="120"/>
      <w:ind w:left="1415"/>
      <w:contextualSpacing/>
    </w:pPr>
  </w:style>
  <w:style w:type="paragraph" w:styleId="3">
    <w:name w:val="List Number 3"/>
    <w:basedOn w:val="a"/>
    <w:locked/>
    <w:rsid w:val="00F71CD8"/>
    <w:pPr>
      <w:numPr>
        <w:numId w:val="55"/>
      </w:numPr>
      <w:contextualSpacing/>
    </w:pPr>
  </w:style>
  <w:style w:type="paragraph" w:styleId="4">
    <w:name w:val="List Number 4"/>
    <w:basedOn w:val="a"/>
    <w:locked/>
    <w:rsid w:val="00F71CD8"/>
    <w:pPr>
      <w:numPr>
        <w:numId w:val="56"/>
      </w:numPr>
      <w:contextualSpacing/>
    </w:pPr>
  </w:style>
  <w:style w:type="paragraph" w:styleId="5">
    <w:name w:val="List Number 5"/>
    <w:basedOn w:val="a"/>
    <w:locked/>
    <w:rsid w:val="00F71CD8"/>
    <w:pPr>
      <w:numPr>
        <w:numId w:val="57"/>
      </w:numPr>
      <w:contextualSpacing/>
    </w:pPr>
  </w:style>
  <w:style w:type="paragraph" w:styleId="aff3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f"/>
    <w:uiPriority w:val="34"/>
    <w:qFormat/>
    <w:rsid w:val="00F71CD8"/>
    <w:pPr>
      <w:ind w:left="720"/>
      <w:contextualSpacing/>
    </w:pPr>
  </w:style>
  <w:style w:type="paragraph" w:styleId="aff4">
    <w:name w:val="macro"/>
    <w:link w:val="Charf0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Charf0">
    <w:name w:val="매크로 텍스트 Char"/>
    <w:basedOn w:val="a0"/>
    <w:link w:val="aff4"/>
    <w:rsid w:val="00F71CD8"/>
    <w:rPr>
      <w:rFonts w:ascii="Consolas" w:eastAsia="Times New Roman" w:hAnsi="Consolas"/>
      <w:lang w:val="en-GB" w:eastAsia="zh-CN"/>
    </w:rPr>
  </w:style>
  <w:style w:type="paragraph" w:styleId="aff5">
    <w:name w:val="Message Header"/>
    <w:basedOn w:val="a"/>
    <w:link w:val="Charf1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메시지 머리글 Char"/>
    <w:basedOn w:val="a0"/>
    <w:link w:val="aff5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6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aff7">
    <w:name w:val="Normal Indent"/>
    <w:basedOn w:val="a"/>
    <w:locked/>
    <w:rsid w:val="00F71CD8"/>
    <w:pPr>
      <w:ind w:left="720"/>
    </w:pPr>
  </w:style>
  <w:style w:type="paragraph" w:styleId="aff8">
    <w:name w:val="Note Heading"/>
    <w:basedOn w:val="a"/>
    <w:next w:val="a"/>
    <w:link w:val="Charf2"/>
    <w:locked/>
    <w:rsid w:val="00F71CD8"/>
    <w:pPr>
      <w:spacing w:after="0"/>
    </w:pPr>
  </w:style>
  <w:style w:type="character" w:customStyle="1" w:styleId="Charf2">
    <w:name w:val="각주/미주 머리글 Char"/>
    <w:basedOn w:val="a0"/>
    <w:link w:val="aff8"/>
    <w:rsid w:val="00F71CD8"/>
    <w:rPr>
      <w:rFonts w:eastAsia="Times New Roman"/>
      <w:lang w:val="en-GB" w:eastAsia="zh-CN"/>
    </w:rPr>
  </w:style>
  <w:style w:type="paragraph" w:styleId="aff9">
    <w:name w:val="Quote"/>
    <w:basedOn w:val="a"/>
    <w:next w:val="a"/>
    <w:link w:val="Charf3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인용 Char"/>
    <w:basedOn w:val="a0"/>
    <w:link w:val="aff9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affa">
    <w:name w:val="Salutation"/>
    <w:basedOn w:val="a"/>
    <w:next w:val="a"/>
    <w:link w:val="Charf4"/>
    <w:locked/>
    <w:rsid w:val="00F71CD8"/>
  </w:style>
  <w:style w:type="character" w:customStyle="1" w:styleId="Charf4">
    <w:name w:val="인사말 Char"/>
    <w:basedOn w:val="a0"/>
    <w:link w:val="affa"/>
    <w:rsid w:val="00F71CD8"/>
    <w:rPr>
      <w:rFonts w:eastAsia="Times New Roman"/>
      <w:lang w:val="en-GB" w:eastAsia="zh-CN"/>
    </w:rPr>
  </w:style>
  <w:style w:type="paragraph" w:styleId="affb">
    <w:name w:val="Signature"/>
    <w:basedOn w:val="a"/>
    <w:link w:val="Charf5"/>
    <w:locked/>
    <w:rsid w:val="00F71CD8"/>
    <w:pPr>
      <w:spacing w:after="0"/>
      <w:ind w:left="4252"/>
    </w:pPr>
  </w:style>
  <w:style w:type="character" w:customStyle="1" w:styleId="Charf5">
    <w:name w:val="서명 Char"/>
    <w:basedOn w:val="a0"/>
    <w:link w:val="affb"/>
    <w:rsid w:val="00F71CD8"/>
    <w:rPr>
      <w:rFonts w:eastAsia="Times New Roman"/>
      <w:lang w:val="en-GB" w:eastAsia="zh-CN"/>
    </w:rPr>
  </w:style>
  <w:style w:type="paragraph" w:styleId="affc">
    <w:name w:val="Subtitle"/>
    <w:basedOn w:val="a"/>
    <w:next w:val="a"/>
    <w:link w:val="Charf6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부제 Char"/>
    <w:basedOn w:val="a0"/>
    <w:link w:val="affc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d">
    <w:name w:val="table of authorities"/>
    <w:basedOn w:val="a"/>
    <w:next w:val="a"/>
    <w:locked/>
    <w:rsid w:val="00F71CD8"/>
    <w:pPr>
      <w:spacing w:after="0"/>
      <w:ind w:left="200" w:hanging="200"/>
    </w:pPr>
  </w:style>
  <w:style w:type="paragraph" w:styleId="affe">
    <w:name w:val="table of figures"/>
    <w:basedOn w:val="a"/>
    <w:next w:val="a"/>
    <w:locked/>
    <w:rsid w:val="00F71CD8"/>
    <w:pPr>
      <w:spacing w:after="0"/>
    </w:pPr>
  </w:style>
  <w:style w:type="paragraph" w:styleId="afff">
    <w:name w:val="Title"/>
    <w:basedOn w:val="a"/>
    <w:next w:val="a"/>
    <w:link w:val="Charf7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제목 Char"/>
    <w:basedOn w:val="a0"/>
    <w:link w:val="afff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f0">
    <w:name w:val="toa heading"/>
    <w:basedOn w:val="a"/>
    <w:next w:val="a"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1">
    <w:name w:val="envelope address"/>
    <w:basedOn w:val="a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2">
    <w:name w:val="envelope return"/>
    <w:basedOn w:val="a"/>
    <w:locked/>
    <w:rsid w:val="00F2641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Charf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f3"/>
    <w:uiPriority w:val="34"/>
    <w:qFormat/>
    <w:rsid w:val="003E48D2"/>
    <w:rPr>
      <w:rFonts w:eastAsia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rsid w:val="003E48D2"/>
    <w:pPr>
      <w:numPr>
        <w:numId w:val="5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3GPPHeader">
    <w:name w:val="3GPP_Header"/>
    <w:basedOn w:val="a"/>
    <w:link w:val="3GPPHeaderChar"/>
    <w:rsid w:val="00024D2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</w:rPr>
  </w:style>
  <w:style w:type="character" w:customStyle="1" w:styleId="3GPPHeaderChar">
    <w:name w:val="3GPP_Header Char"/>
    <w:link w:val="3GPPHeader"/>
    <w:rsid w:val="00024D2F"/>
    <w:rPr>
      <w:rFonts w:ascii="Arial" w:eastAsia="Times New Roman" w:hAnsi="Arial"/>
      <w:b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3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2</Pages>
  <Words>778</Words>
  <Characters>4438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5206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Sangyeob (Samsung)</cp:lastModifiedBy>
  <cp:revision>23</cp:revision>
  <cp:lastPrinted>2017-05-08T10:55:00Z</cp:lastPrinted>
  <dcterms:created xsi:type="dcterms:W3CDTF">2025-03-27T00:51:00Z</dcterms:created>
  <dcterms:modified xsi:type="dcterms:W3CDTF">2025-03-28T08:49:00Z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FLCMData">
    <vt:lpwstr>DDF76914DD1037107FD62B05ACF232255F2B9B13F9EDA4FA2F986FC2311FA83A89A03C407801F144217E7FDCAAC7047F6252492C2A3B0559D53DA1F0280B8599</vt:lpwstr>
  </property>
</Properties>
</file>